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4E" w:rsidRPr="00CD284E" w:rsidRDefault="00CD284E" w:rsidP="00CD284E">
      <w:pPr>
        <w:pStyle w:val="ConsPlusNormal"/>
        <w:ind w:left="360"/>
        <w:jc w:val="center"/>
        <w:rPr>
          <w:b/>
          <w:sz w:val="24"/>
          <w:szCs w:val="24"/>
        </w:rPr>
      </w:pPr>
    </w:p>
    <w:p w:rsidR="00CD284E" w:rsidRPr="00CD284E" w:rsidRDefault="00CD284E" w:rsidP="00CD284E">
      <w:pPr>
        <w:pStyle w:val="ConsPlusNormal"/>
        <w:jc w:val="both"/>
        <w:rPr>
          <w:szCs w:val="28"/>
        </w:rPr>
      </w:pPr>
      <w:r w:rsidRPr="00CD284E">
        <w:rPr>
          <w:b/>
          <w:szCs w:val="28"/>
        </w:rPr>
        <w:t xml:space="preserve"> </w:t>
      </w:r>
    </w:p>
    <w:p w:rsidR="000B2C44" w:rsidRDefault="00753114" w:rsidP="006C7234"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    </w:t>
      </w:r>
      <w:proofErr w:type="gramStart"/>
      <w:r w:rsidR="00E40208">
        <w:rPr>
          <w:szCs w:val="28"/>
        </w:rPr>
        <w:t xml:space="preserve">В соответствии с Правилами предоставления и расходования субсидии на приобретение специализированного автотранспорта для развития мобильной торговли в малонаселенных и (или) труднодоступных населенных пунктах утвержденных постановлением администрации </w:t>
      </w:r>
      <w:proofErr w:type="spellStart"/>
      <w:r w:rsidR="00E40208">
        <w:rPr>
          <w:szCs w:val="28"/>
        </w:rPr>
        <w:t>Вашкинского</w:t>
      </w:r>
      <w:proofErr w:type="spellEnd"/>
      <w:r w:rsidR="00E40208">
        <w:rPr>
          <w:szCs w:val="28"/>
        </w:rPr>
        <w:t xml:space="preserve"> муниципального района от  27.07.2021  года № 301, а</w:t>
      </w:r>
      <w:r w:rsidR="00CD284E" w:rsidRPr="00CD284E">
        <w:rPr>
          <w:szCs w:val="28"/>
        </w:rPr>
        <w:t>дминистраци</w:t>
      </w:r>
      <w:r w:rsidR="00E40208">
        <w:rPr>
          <w:szCs w:val="28"/>
        </w:rPr>
        <w:t>я</w:t>
      </w:r>
      <w:r w:rsidR="00CD284E" w:rsidRPr="00CD284E">
        <w:rPr>
          <w:szCs w:val="28"/>
        </w:rPr>
        <w:t xml:space="preserve"> </w:t>
      </w:r>
      <w:proofErr w:type="spellStart"/>
      <w:r w:rsidR="00CD284E" w:rsidRPr="00CD284E">
        <w:rPr>
          <w:szCs w:val="28"/>
        </w:rPr>
        <w:t>Вашкинского</w:t>
      </w:r>
      <w:proofErr w:type="spellEnd"/>
      <w:r w:rsidR="00CD284E" w:rsidRPr="00CD284E">
        <w:rPr>
          <w:szCs w:val="28"/>
        </w:rPr>
        <w:t xml:space="preserve"> муниципального района </w:t>
      </w:r>
      <w:r w:rsidR="000B2C44">
        <w:rPr>
          <w:szCs w:val="28"/>
        </w:rPr>
        <w:t xml:space="preserve">информирует о начале приема заявок для участия в конкурсном отборе по предоставлению субсидии организациям </w:t>
      </w:r>
      <w:r w:rsidR="00F73CA4">
        <w:rPr>
          <w:szCs w:val="28"/>
        </w:rPr>
        <w:t>любых форм собственности и индивидуальным предпринимателям</w:t>
      </w:r>
      <w:r w:rsidR="000E5B86">
        <w:rPr>
          <w:szCs w:val="28"/>
        </w:rPr>
        <w:t>,  занимающи</w:t>
      </w:r>
      <w:r w:rsidR="008F2708">
        <w:rPr>
          <w:szCs w:val="28"/>
        </w:rPr>
        <w:t>м</w:t>
      </w:r>
      <w:r w:rsidR="000E5B86">
        <w:rPr>
          <w:szCs w:val="28"/>
        </w:rPr>
        <w:t>ся доставкой товаров</w:t>
      </w:r>
      <w:proofErr w:type="gramEnd"/>
      <w:r w:rsidR="000E5B86">
        <w:rPr>
          <w:szCs w:val="28"/>
        </w:rPr>
        <w:t xml:space="preserve"> </w:t>
      </w:r>
      <w:r w:rsidR="00F73CA4">
        <w:rPr>
          <w:szCs w:val="28"/>
        </w:rPr>
        <w:t xml:space="preserve"> </w:t>
      </w:r>
      <w:r w:rsidR="000E5B86">
        <w:rPr>
          <w:szCs w:val="28"/>
        </w:rPr>
        <w:t xml:space="preserve">в малонаселенные  и (или) труднодоступные населенные пункты </w:t>
      </w:r>
      <w:proofErr w:type="spellStart"/>
      <w:r w:rsidR="000E5B86">
        <w:rPr>
          <w:szCs w:val="28"/>
        </w:rPr>
        <w:t>Вашкинского</w:t>
      </w:r>
      <w:proofErr w:type="spellEnd"/>
      <w:r w:rsidR="000E5B86">
        <w:rPr>
          <w:szCs w:val="28"/>
        </w:rPr>
        <w:t xml:space="preserve"> муниципального района</w:t>
      </w:r>
      <w:r w:rsidR="003F03EB">
        <w:rPr>
          <w:szCs w:val="28"/>
        </w:rPr>
        <w:t xml:space="preserve"> на приобретение специализированного автотранспорта для развития </w:t>
      </w:r>
      <w:r w:rsidR="000F03FF">
        <w:rPr>
          <w:szCs w:val="28"/>
        </w:rPr>
        <w:t>мобильной торговли</w:t>
      </w:r>
      <w:r w:rsidR="00E40208">
        <w:rPr>
          <w:szCs w:val="28"/>
        </w:rPr>
        <w:t>.</w:t>
      </w:r>
    </w:p>
    <w:p w:rsidR="00F73CA4" w:rsidRDefault="00F73CA4" w:rsidP="006C7234">
      <w:pPr>
        <w:pStyle w:val="ConsPlusNormal"/>
        <w:jc w:val="both"/>
        <w:rPr>
          <w:szCs w:val="28"/>
        </w:rPr>
      </w:pPr>
      <w:r w:rsidRPr="00F73CA4">
        <w:rPr>
          <w:b/>
          <w:szCs w:val="28"/>
        </w:rPr>
        <w:t>Организатор отбора</w:t>
      </w:r>
      <w:r>
        <w:rPr>
          <w:szCs w:val="28"/>
        </w:rPr>
        <w:t xml:space="preserve">: Администрация </w:t>
      </w:r>
      <w:proofErr w:type="spellStart"/>
      <w:r>
        <w:rPr>
          <w:szCs w:val="28"/>
        </w:rPr>
        <w:t>Вашкинского</w:t>
      </w:r>
      <w:proofErr w:type="spellEnd"/>
      <w:r>
        <w:rPr>
          <w:szCs w:val="28"/>
        </w:rPr>
        <w:t xml:space="preserve"> муниципального района</w:t>
      </w:r>
    </w:p>
    <w:p w:rsidR="00F73CA4" w:rsidRDefault="00753114" w:rsidP="006C7234">
      <w:pPr>
        <w:pStyle w:val="ConsPlusNormal"/>
        <w:jc w:val="both"/>
        <w:rPr>
          <w:szCs w:val="28"/>
        </w:rPr>
      </w:pPr>
      <w:r>
        <w:rPr>
          <w:b/>
          <w:szCs w:val="28"/>
        </w:rPr>
        <w:t>Дата начала подачи и окончания приема конкурсных заявок</w:t>
      </w:r>
      <w:r w:rsidR="00F73CA4" w:rsidRPr="00CD284E">
        <w:rPr>
          <w:szCs w:val="28"/>
        </w:rPr>
        <w:t xml:space="preserve">: </w:t>
      </w:r>
      <w:r w:rsidR="00F73CA4">
        <w:rPr>
          <w:szCs w:val="28"/>
        </w:rPr>
        <w:t xml:space="preserve">с </w:t>
      </w:r>
      <w:r w:rsidR="00973D71">
        <w:rPr>
          <w:szCs w:val="28"/>
        </w:rPr>
        <w:t xml:space="preserve">1 июня </w:t>
      </w:r>
      <w:r w:rsidR="00F73CA4">
        <w:rPr>
          <w:szCs w:val="28"/>
        </w:rPr>
        <w:t>20</w:t>
      </w:r>
      <w:r w:rsidR="000A28D5">
        <w:rPr>
          <w:szCs w:val="28"/>
        </w:rPr>
        <w:t>2</w:t>
      </w:r>
      <w:r w:rsidR="00973D71">
        <w:rPr>
          <w:szCs w:val="28"/>
        </w:rPr>
        <w:t xml:space="preserve">3 </w:t>
      </w:r>
      <w:r w:rsidR="00F73CA4">
        <w:rPr>
          <w:szCs w:val="28"/>
        </w:rPr>
        <w:t xml:space="preserve">года </w:t>
      </w:r>
      <w:r w:rsidR="000A28D5">
        <w:rPr>
          <w:szCs w:val="28"/>
        </w:rPr>
        <w:t xml:space="preserve">по </w:t>
      </w:r>
      <w:r w:rsidR="00973D71">
        <w:rPr>
          <w:szCs w:val="28"/>
        </w:rPr>
        <w:t>30</w:t>
      </w:r>
      <w:r w:rsidR="00F73CA4">
        <w:rPr>
          <w:szCs w:val="28"/>
        </w:rPr>
        <w:t xml:space="preserve"> </w:t>
      </w:r>
      <w:r w:rsidR="00973D71">
        <w:rPr>
          <w:szCs w:val="28"/>
        </w:rPr>
        <w:t>июня</w:t>
      </w:r>
      <w:r w:rsidR="000A28D5">
        <w:rPr>
          <w:szCs w:val="28"/>
        </w:rPr>
        <w:t xml:space="preserve"> </w:t>
      </w:r>
      <w:r w:rsidR="00F73CA4">
        <w:rPr>
          <w:szCs w:val="28"/>
        </w:rPr>
        <w:t>20</w:t>
      </w:r>
      <w:r w:rsidR="000A28D5">
        <w:rPr>
          <w:szCs w:val="28"/>
        </w:rPr>
        <w:t>2</w:t>
      </w:r>
      <w:r w:rsidR="00973D71">
        <w:rPr>
          <w:szCs w:val="28"/>
        </w:rPr>
        <w:t>3</w:t>
      </w:r>
      <w:r w:rsidR="00F73CA4">
        <w:rPr>
          <w:szCs w:val="28"/>
        </w:rPr>
        <w:t xml:space="preserve"> года</w:t>
      </w:r>
      <w:r w:rsidR="000A28D5">
        <w:rPr>
          <w:szCs w:val="28"/>
        </w:rPr>
        <w:t xml:space="preserve"> включительно</w:t>
      </w:r>
      <w:r w:rsidR="00F73CA4">
        <w:rPr>
          <w:szCs w:val="28"/>
        </w:rPr>
        <w:t xml:space="preserve">. </w:t>
      </w:r>
      <w:r w:rsidR="00F73CA4" w:rsidRPr="00CD284E">
        <w:rPr>
          <w:szCs w:val="28"/>
        </w:rPr>
        <w:t>В случае, когда первый и последний день приема и регистрации заявок приходится на выходной день, первым или последним днем принятия конкурсных заявок считается следующий за ним первый рабочий день</w:t>
      </w:r>
      <w:r w:rsidR="00F73CA4">
        <w:rPr>
          <w:szCs w:val="28"/>
        </w:rPr>
        <w:t>.</w:t>
      </w:r>
    </w:p>
    <w:p w:rsidR="00F73CA4" w:rsidRDefault="00F73CA4" w:rsidP="006C7234">
      <w:pPr>
        <w:pStyle w:val="ConsPlusNormal"/>
        <w:jc w:val="both"/>
        <w:rPr>
          <w:szCs w:val="28"/>
        </w:rPr>
      </w:pPr>
      <w:r w:rsidRPr="00CD284E">
        <w:rPr>
          <w:b/>
          <w:szCs w:val="28"/>
        </w:rPr>
        <w:t>Адрес, по которому принимаются конкурсные заявки:</w:t>
      </w:r>
      <w:r w:rsidRPr="00CD284E">
        <w:rPr>
          <w:szCs w:val="28"/>
        </w:rPr>
        <w:t xml:space="preserve">  161250, Вологодская область, </w:t>
      </w:r>
      <w:proofErr w:type="spellStart"/>
      <w:r w:rsidRPr="00CD284E">
        <w:rPr>
          <w:szCs w:val="28"/>
        </w:rPr>
        <w:t>Вашкинский</w:t>
      </w:r>
      <w:proofErr w:type="spellEnd"/>
      <w:r w:rsidRPr="00CD284E">
        <w:rPr>
          <w:szCs w:val="28"/>
        </w:rPr>
        <w:t xml:space="preserve"> район,  с. Липин Бор, ул. Смирнова, д. 10, каб.13, ежедневно, кроме субботы и воскресенья, с 9.00 до 17.00 часов, перерыв на обед с 13.00 до 14.00 часов. </w:t>
      </w:r>
    </w:p>
    <w:p w:rsidR="00F73CA4" w:rsidRDefault="00F73CA4" w:rsidP="006C7234">
      <w:pPr>
        <w:pStyle w:val="ConsPlusNormal"/>
        <w:jc w:val="both"/>
        <w:rPr>
          <w:szCs w:val="28"/>
        </w:rPr>
      </w:pPr>
      <w:r w:rsidRPr="00F73CA4">
        <w:rPr>
          <w:b/>
          <w:szCs w:val="28"/>
        </w:rPr>
        <w:t>Контактный телефон:</w:t>
      </w:r>
      <w:r w:rsidRPr="00CD284E">
        <w:rPr>
          <w:szCs w:val="28"/>
        </w:rPr>
        <w:t xml:space="preserve"> (81758)2-10-35.</w:t>
      </w:r>
    </w:p>
    <w:p w:rsidR="00290546" w:rsidRDefault="00CD284E" w:rsidP="006C7234">
      <w:pPr>
        <w:pStyle w:val="ConsPlusNormal"/>
        <w:jc w:val="both"/>
        <w:rPr>
          <w:color w:val="FF0000"/>
          <w:szCs w:val="28"/>
        </w:rPr>
      </w:pPr>
      <w:r w:rsidRPr="00CD284E">
        <w:rPr>
          <w:b/>
          <w:szCs w:val="28"/>
        </w:rPr>
        <w:t>Требования к составу, форме конкурсной заявки на участие в конкурсном отборе:</w:t>
      </w:r>
      <w:r w:rsidRPr="00CD284E">
        <w:rPr>
          <w:color w:val="FF0000"/>
          <w:szCs w:val="28"/>
        </w:rPr>
        <w:t xml:space="preserve">  </w:t>
      </w:r>
    </w:p>
    <w:p w:rsidR="00F73CA4" w:rsidRPr="00F73CA4" w:rsidRDefault="00F73CA4" w:rsidP="006C7234">
      <w:pPr>
        <w:pStyle w:val="ConsPlusNormal"/>
        <w:jc w:val="both"/>
        <w:rPr>
          <w:b/>
          <w:szCs w:val="28"/>
        </w:rPr>
      </w:pPr>
      <w:r w:rsidRPr="00F02B46">
        <w:rPr>
          <w:szCs w:val="28"/>
        </w:rPr>
        <w:t>На конкурсный отбор организации или ИП представляют:</w:t>
      </w:r>
    </w:p>
    <w:p w:rsidR="00F73CA4" w:rsidRPr="00F02B46" w:rsidRDefault="00290546" w:rsidP="006C7234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F73CA4" w:rsidRPr="00F02B46">
        <w:rPr>
          <w:rFonts w:eastAsia="Times New Roman"/>
          <w:szCs w:val="28"/>
          <w:lang w:eastAsia="ru-RU"/>
        </w:rPr>
        <w:t>заявку на участие в конкурсном отборе (приложение 1 к Правилам);</w:t>
      </w:r>
    </w:p>
    <w:p w:rsidR="00F73CA4" w:rsidRDefault="00290546" w:rsidP="006C7234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F73CA4" w:rsidRPr="00F02B46">
        <w:rPr>
          <w:rFonts w:eastAsia="Times New Roman"/>
          <w:szCs w:val="28"/>
          <w:lang w:eastAsia="ru-RU"/>
        </w:rPr>
        <w:t>анкету организации или ИП (приложение 2 к Правилам)</w:t>
      </w:r>
      <w:r w:rsidR="00F73CA4">
        <w:rPr>
          <w:rFonts w:eastAsia="Times New Roman"/>
          <w:szCs w:val="28"/>
          <w:lang w:eastAsia="ru-RU"/>
        </w:rPr>
        <w:t>;</w:t>
      </w:r>
    </w:p>
    <w:p w:rsidR="009268BD" w:rsidRPr="00C6538D" w:rsidRDefault="009268BD" w:rsidP="006C7234">
      <w:pPr>
        <w:tabs>
          <w:tab w:val="left" w:pos="709"/>
        </w:tabs>
        <w:autoSpaceDE w:val="0"/>
        <w:autoSpaceDN w:val="0"/>
        <w:adjustRightInd w:val="0"/>
        <w:ind w:hanging="709"/>
        <w:jc w:val="both"/>
        <w:rPr>
          <w:szCs w:val="28"/>
        </w:rPr>
      </w:pPr>
      <w:r>
        <w:rPr>
          <w:szCs w:val="28"/>
        </w:rPr>
        <w:t xml:space="preserve">                     -</w:t>
      </w:r>
      <w:r w:rsidRPr="00C6538D">
        <w:rPr>
          <w:szCs w:val="28"/>
        </w:rPr>
        <w:t>выписк</w:t>
      </w:r>
      <w:r>
        <w:rPr>
          <w:szCs w:val="28"/>
        </w:rPr>
        <w:t>у</w:t>
      </w:r>
      <w:r w:rsidRPr="00C6538D">
        <w:rPr>
          <w:szCs w:val="28"/>
        </w:rPr>
        <w:t xml:space="preserve"> из Единого государственного реестра юридических лиц (выписка из </w:t>
      </w:r>
      <w:r>
        <w:rPr>
          <w:szCs w:val="28"/>
        </w:rPr>
        <w:t xml:space="preserve">   </w:t>
      </w:r>
      <w:r w:rsidRPr="00C6538D">
        <w:rPr>
          <w:szCs w:val="28"/>
        </w:rPr>
        <w:t>Единого государственного реестра индивидуальных предпринимателей), выданная налоговым органом не ранее, чем за 15 дней  до даты подачи заявления;</w:t>
      </w:r>
    </w:p>
    <w:p w:rsidR="009268BD" w:rsidRPr="00C6538D" w:rsidRDefault="006C7234" w:rsidP="006C7234">
      <w:pPr>
        <w:autoSpaceDE w:val="0"/>
        <w:autoSpaceDN w:val="0"/>
        <w:adjustRightInd w:val="0"/>
        <w:ind w:firstLine="736"/>
        <w:jc w:val="both"/>
        <w:rPr>
          <w:szCs w:val="28"/>
        </w:rPr>
      </w:pPr>
      <w:proofErr w:type="gramStart"/>
      <w:r>
        <w:rPr>
          <w:szCs w:val="28"/>
        </w:rPr>
        <w:t>-</w:t>
      </w:r>
      <w:r w:rsidR="009268BD" w:rsidRPr="00C6538D">
        <w:rPr>
          <w:szCs w:val="28"/>
        </w:rPr>
        <w:t>справк</w:t>
      </w:r>
      <w:r w:rsidR="009268BD">
        <w:rPr>
          <w:szCs w:val="28"/>
        </w:rPr>
        <w:t>у</w:t>
      </w:r>
      <w:r w:rsidR="009268BD" w:rsidRPr="00C6538D">
        <w:rPr>
          <w:szCs w:val="28"/>
        </w:rPr>
        <w:t>, подтверждающ</w:t>
      </w:r>
      <w:r w:rsidR="009268BD">
        <w:rPr>
          <w:szCs w:val="28"/>
        </w:rPr>
        <w:t>ую</w:t>
      </w:r>
      <w:r w:rsidR="009268BD" w:rsidRPr="00C6538D">
        <w:rPr>
          <w:szCs w:val="28"/>
        </w:rPr>
        <w:t xml:space="preserve"> отсутствие у заявителя неисполненной </w:t>
      </w:r>
      <w:r w:rsidR="009268BD">
        <w:rPr>
          <w:szCs w:val="28"/>
        </w:rPr>
        <w:t xml:space="preserve">   </w:t>
      </w:r>
      <w:r w:rsidR="009268BD" w:rsidRPr="00C6538D">
        <w:rPr>
          <w:szCs w:val="28"/>
        </w:rPr>
        <w:t>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9268BD">
        <w:rPr>
          <w:szCs w:val="28"/>
        </w:rPr>
        <w:t xml:space="preserve"> </w:t>
      </w:r>
      <w:r w:rsidR="009268BD" w:rsidRPr="00C6538D">
        <w:rPr>
          <w:szCs w:val="28"/>
        </w:rPr>
        <w:t>выданная налоговым органом не ранее, чем за 15 дней  до даты подачи заявления</w:t>
      </w:r>
      <w:r w:rsidR="009268BD">
        <w:rPr>
          <w:szCs w:val="28"/>
        </w:rPr>
        <w:t xml:space="preserve"> (при наличии недоимки по налогам, сборам и взносам претендент вправе предоставить копии платежных поручений с отметкой банка, подтверждающих факт</w:t>
      </w:r>
      <w:proofErr w:type="gramEnd"/>
      <w:r w:rsidR="009268BD">
        <w:rPr>
          <w:szCs w:val="28"/>
        </w:rPr>
        <w:t xml:space="preserve"> погашения задолженности)</w:t>
      </w:r>
      <w:r w:rsidR="009268BD" w:rsidRPr="00C6538D">
        <w:rPr>
          <w:szCs w:val="28"/>
        </w:rPr>
        <w:t>;</w:t>
      </w:r>
    </w:p>
    <w:p w:rsidR="009268BD" w:rsidRDefault="006C7234" w:rsidP="006C723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 xml:space="preserve">- </w:t>
      </w:r>
      <w:r w:rsidR="009268BD" w:rsidRPr="00C6538D">
        <w:rPr>
          <w:szCs w:val="28"/>
        </w:rPr>
        <w:t>справк</w:t>
      </w:r>
      <w:r w:rsidR="009268BD">
        <w:rPr>
          <w:szCs w:val="28"/>
        </w:rPr>
        <w:t>у</w:t>
      </w:r>
      <w:r w:rsidR="009268BD" w:rsidRPr="00C6538D">
        <w:rPr>
          <w:szCs w:val="28"/>
        </w:rPr>
        <w:t xml:space="preserve"> (справки) об отсутствии в реестре дисквалифицированных лиц </w:t>
      </w:r>
      <w:r w:rsidR="009268BD">
        <w:rPr>
          <w:szCs w:val="28"/>
        </w:rPr>
        <w:t xml:space="preserve">     </w:t>
      </w:r>
      <w:r w:rsidR="009268BD" w:rsidRPr="00C6538D">
        <w:rPr>
          <w:szCs w:val="28"/>
        </w:rPr>
        <w:t xml:space="preserve">информации о руководителе, членах коллегиального исполнительного органа, о лице, исполняющем функции единоличного исполнительного </w:t>
      </w:r>
      <w:r w:rsidR="009268BD" w:rsidRPr="00C6538D">
        <w:rPr>
          <w:szCs w:val="28"/>
        </w:rPr>
        <w:lastRenderedPageBreak/>
        <w:t>органа, о главном бухгалтере заявителя, являющегося юридическим лицом, об индивидуальном предпринимателе - производителе товаров, работ, услуг, являющемся заявителем, выданная налоговым органом не ранее, чем за 15 дней  до даты подачи заявления.</w:t>
      </w:r>
      <w:proofErr w:type="gramEnd"/>
    </w:p>
    <w:p w:rsidR="00F73CA4" w:rsidRDefault="00F73CA4" w:rsidP="006C7234">
      <w:pPr>
        <w:pStyle w:val="ConsPlusNormal"/>
        <w:ind w:firstLine="709"/>
        <w:jc w:val="both"/>
      </w:pPr>
    </w:p>
    <w:p w:rsidR="00290546" w:rsidRDefault="006C7234" w:rsidP="006C7234">
      <w:pPr>
        <w:ind w:firstLine="709"/>
        <w:jc w:val="both"/>
      </w:pPr>
      <w:r>
        <w:rPr>
          <w:rFonts w:eastAsia="Times New Roman"/>
          <w:szCs w:val="28"/>
          <w:lang w:eastAsia="ru-RU"/>
        </w:rPr>
        <w:t>Документы в одном экземпляре в печатном виде на бумажном носителе представляются лично представителем организации или ИП секретарю комиссии, созданной в администрации. Претендент вправе подать только одну заявку на участие в отборе. Все документы должны быть заверены печатью и подписью претендента (или лица, им уполномоченного)</w:t>
      </w:r>
    </w:p>
    <w:p w:rsidR="00F73CA4" w:rsidRPr="00F02B46" w:rsidRDefault="00290546" w:rsidP="006C7234">
      <w:pPr>
        <w:jc w:val="both"/>
        <w:rPr>
          <w:szCs w:val="28"/>
        </w:rPr>
      </w:pPr>
      <w:r>
        <w:t xml:space="preserve">              </w:t>
      </w:r>
      <w:r w:rsidR="00F73CA4" w:rsidRPr="00F02B46">
        <w:rPr>
          <w:szCs w:val="28"/>
        </w:rPr>
        <w:t xml:space="preserve">Конкурсные заявки, поступившие в Администрацию после окончания срока и времени приема конкурсных заявок и (или) представленные не в полном объеме, </w:t>
      </w:r>
      <w:r w:rsidR="00F73CA4" w:rsidRPr="00F02B46">
        <w:t xml:space="preserve">считаются нарушением условий отбора, </w:t>
      </w:r>
      <w:r w:rsidR="00F73CA4" w:rsidRPr="00F02B46">
        <w:rPr>
          <w:szCs w:val="28"/>
        </w:rPr>
        <w:t>к рассмотрению не принимаются, в конкурсном отборе не участвуют</w:t>
      </w:r>
      <w:r w:rsidR="00F73CA4">
        <w:rPr>
          <w:szCs w:val="28"/>
        </w:rPr>
        <w:t>.</w:t>
      </w:r>
    </w:p>
    <w:p w:rsidR="00CD284E" w:rsidRPr="00CD284E" w:rsidRDefault="00CD284E" w:rsidP="006C7234">
      <w:pPr>
        <w:pStyle w:val="ConsPlusNormal"/>
        <w:jc w:val="both"/>
        <w:rPr>
          <w:szCs w:val="28"/>
        </w:rPr>
      </w:pPr>
    </w:p>
    <w:p w:rsidR="00CD284E" w:rsidRPr="00CD284E" w:rsidRDefault="00CD284E" w:rsidP="006C7234">
      <w:pPr>
        <w:pStyle w:val="ConsPlusNormal"/>
        <w:jc w:val="both"/>
        <w:rPr>
          <w:sz w:val="22"/>
          <w:szCs w:val="22"/>
        </w:rPr>
      </w:pPr>
    </w:p>
    <w:p w:rsidR="00CD284E" w:rsidRPr="00CD284E" w:rsidRDefault="00CD284E" w:rsidP="006C7234">
      <w:pPr>
        <w:pStyle w:val="ConsPlusNormal"/>
        <w:jc w:val="both"/>
        <w:rPr>
          <w:sz w:val="22"/>
          <w:szCs w:val="22"/>
        </w:rPr>
      </w:pPr>
    </w:p>
    <w:p w:rsidR="00F75021" w:rsidRPr="00CD284E" w:rsidRDefault="00F75021" w:rsidP="006C7234">
      <w:pPr>
        <w:jc w:val="both"/>
      </w:pPr>
    </w:p>
    <w:sectPr w:rsidR="00F75021" w:rsidRPr="00CD284E" w:rsidSect="00F7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D284E"/>
    <w:rsid w:val="000A28D5"/>
    <w:rsid w:val="000B2C44"/>
    <w:rsid w:val="000E5B86"/>
    <w:rsid w:val="000F03FF"/>
    <w:rsid w:val="00170B4F"/>
    <w:rsid w:val="00211466"/>
    <w:rsid w:val="00290546"/>
    <w:rsid w:val="00346E38"/>
    <w:rsid w:val="00362342"/>
    <w:rsid w:val="003C19C7"/>
    <w:rsid w:val="003F03EB"/>
    <w:rsid w:val="00411762"/>
    <w:rsid w:val="005425F5"/>
    <w:rsid w:val="00652033"/>
    <w:rsid w:val="006C7234"/>
    <w:rsid w:val="00753114"/>
    <w:rsid w:val="007E0CD2"/>
    <w:rsid w:val="0081011A"/>
    <w:rsid w:val="008F2708"/>
    <w:rsid w:val="009203CC"/>
    <w:rsid w:val="009268BD"/>
    <w:rsid w:val="00973D71"/>
    <w:rsid w:val="00A63123"/>
    <w:rsid w:val="00B111EA"/>
    <w:rsid w:val="00CD284E"/>
    <w:rsid w:val="00E30B0A"/>
    <w:rsid w:val="00E40208"/>
    <w:rsid w:val="00E43A29"/>
    <w:rsid w:val="00F73CA4"/>
    <w:rsid w:val="00F7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A4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D28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CD284E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F73C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2023-05-23T08:11:00Z</cp:lastPrinted>
  <dcterms:created xsi:type="dcterms:W3CDTF">2023-05-23T08:17:00Z</dcterms:created>
  <dcterms:modified xsi:type="dcterms:W3CDTF">2023-05-23T08:17:00Z</dcterms:modified>
</cp:coreProperties>
</file>