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0" w:rsidRPr="007E4403" w:rsidRDefault="00010E73" w:rsidP="002E2E50">
      <w:pPr>
        <w:shd w:val="clear" w:color="auto" w:fill="FFFFFF"/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Информационное и</w:t>
      </w:r>
      <w:r w:rsidR="002E2E50" w:rsidRPr="007E4403">
        <w:rPr>
          <w:b/>
          <w:sz w:val="28"/>
          <w:szCs w:val="28"/>
        </w:rPr>
        <w:t xml:space="preserve">звещение </w:t>
      </w:r>
      <w:r w:rsidR="007F76E6" w:rsidRPr="007E4403">
        <w:rPr>
          <w:b/>
          <w:bCs/>
          <w:color w:val="000000"/>
          <w:sz w:val="28"/>
          <w:szCs w:val="28"/>
        </w:rPr>
        <w:t>о</w:t>
      </w:r>
      <w:r w:rsidR="001417F5" w:rsidRPr="007E4403">
        <w:rPr>
          <w:b/>
          <w:bCs/>
          <w:color w:val="000000"/>
          <w:sz w:val="28"/>
          <w:szCs w:val="28"/>
        </w:rPr>
        <w:t xml:space="preserve"> проведении </w:t>
      </w:r>
      <w:r w:rsidR="007F76E6" w:rsidRPr="007E4403">
        <w:rPr>
          <w:b/>
          <w:bCs/>
          <w:color w:val="000000"/>
          <w:sz w:val="28"/>
          <w:szCs w:val="28"/>
        </w:rPr>
        <w:t xml:space="preserve"> </w:t>
      </w:r>
      <w:r w:rsidR="001417F5" w:rsidRPr="007E4403">
        <w:rPr>
          <w:b/>
          <w:bCs/>
          <w:color w:val="000000"/>
          <w:sz w:val="28"/>
          <w:szCs w:val="28"/>
        </w:rPr>
        <w:t xml:space="preserve">открытого </w:t>
      </w:r>
      <w:r w:rsidR="007F76E6" w:rsidRPr="007E4403">
        <w:rPr>
          <w:b/>
          <w:bCs/>
          <w:color w:val="000000"/>
          <w:sz w:val="28"/>
          <w:szCs w:val="28"/>
        </w:rPr>
        <w:t>аукцион</w:t>
      </w:r>
      <w:r w:rsidR="001417F5" w:rsidRPr="007E4403">
        <w:rPr>
          <w:b/>
          <w:bCs/>
          <w:color w:val="000000"/>
          <w:sz w:val="28"/>
          <w:szCs w:val="28"/>
        </w:rPr>
        <w:t>а</w:t>
      </w:r>
    </w:p>
    <w:p w:rsidR="001417F5" w:rsidRPr="007E4403" w:rsidRDefault="001417F5" w:rsidP="001417F5">
      <w:pPr>
        <w:pStyle w:val="10"/>
        <w:keepNext/>
        <w:keepLines/>
        <w:spacing w:before="0"/>
        <w:ind w:left="20"/>
        <w:rPr>
          <w:rFonts w:cs="Times New Roman"/>
          <w:b w:val="0"/>
          <w:sz w:val="28"/>
          <w:szCs w:val="28"/>
        </w:rPr>
      </w:pPr>
      <w:bookmarkStart w:id="0" w:name="bookmark0"/>
      <w:r w:rsidRPr="007E4403">
        <w:rPr>
          <w:rFonts w:cs="Times New Roman"/>
          <w:b w:val="0"/>
          <w:sz w:val="28"/>
          <w:szCs w:val="28"/>
        </w:rPr>
        <w:t>в электронной форме на право</w:t>
      </w:r>
      <w:bookmarkStart w:id="1" w:name="bookmark1"/>
      <w:bookmarkEnd w:id="0"/>
      <w:r w:rsidRPr="007E4403">
        <w:rPr>
          <w:rFonts w:cs="Times New Roman"/>
          <w:b w:val="0"/>
          <w:sz w:val="28"/>
          <w:szCs w:val="28"/>
        </w:rPr>
        <w:t xml:space="preserve"> заключения договора </w:t>
      </w:r>
      <w:bookmarkEnd w:id="1"/>
      <w:r w:rsidRPr="007E4403">
        <w:rPr>
          <w:rFonts w:cs="Times New Roman"/>
          <w:b w:val="0"/>
          <w:sz w:val="28"/>
          <w:szCs w:val="28"/>
        </w:rPr>
        <w:t xml:space="preserve">на размещение и использование нестационарного торгового объекта на территории </w:t>
      </w:r>
      <w:proofErr w:type="spellStart"/>
      <w:r w:rsidRPr="007E4403">
        <w:rPr>
          <w:rFonts w:cs="Times New Roman"/>
          <w:b w:val="0"/>
          <w:sz w:val="28"/>
          <w:szCs w:val="28"/>
        </w:rPr>
        <w:t>Вашкинского</w:t>
      </w:r>
      <w:proofErr w:type="spellEnd"/>
      <w:r w:rsidRPr="007E4403">
        <w:rPr>
          <w:rFonts w:cs="Times New Roman"/>
          <w:b w:val="0"/>
          <w:sz w:val="28"/>
          <w:szCs w:val="28"/>
        </w:rPr>
        <w:t xml:space="preserve"> муниципального района</w:t>
      </w:r>
    </w:p>
    <w:p w:rsidR="001417F5" w:rsidRPr="007E4403" w:rsidRDefault="001417F5" w:rsidP="001417F5">
      <w:pPr>
        <w:pStyle w:val="ab"/>
        <w:spacing w:after="5" w:line="270" w:lineRule="exact"/>
        <w:rPr>
          <w:szCs w:val="28"/>
        </w:rPr>
      </w:pPr>
    </w:p>
    <w:p w:rsidR="001417F5" w:rsidRPr="007E4403" w:rsidRDefault="001417F5" w:rsidP="0046267F">
      <w:pPr>
        <w:ind w:firstLine="709"/>
        <w:jc w:val="both"/>
        <w:rPr>
          <w:sz w:val="28"/>
          <w:szCs w:val="28"/>
        </w:rPr>
      </w:pPr>
    </w:p>
    <w:p w:rsidR="0046267F" w:rsidRDefault="001417F5" w:rsidP="007338A2">
      <w:pPr>
        <w:ind w:firstLine="709"/>
        <w:rPr>
          <w:b/>
          <w:bCs/>
          <w:sz w:val="28"/>
          <w:szCs w:val="28"/>
        </w:rPr>
      </w:pPr>
      <w:r w:rsidRPr="007E4403">
        <w:rPr>
          <w:b/>
          <w:sz w:val="28"/>
          <w:szCs w:val="28"/>
        </w:rPr>
        <w:t xml:space="preserve"> </w:t>
      </w:r>
      <w:r w:rsidR="0046267F" w:rsidRPr="007E4403">
        <w:rPr>
          <w:b/>
          <w:bCs/>
          <w:sz w:val="28"/>
          <w:szCs w:val="28"/>
        </w:rPr>
        <w:t>1</w:t>
      </w:r>
      <w:r w:rsidR="0046267F" w:rsidRPr="007E4403">
        <w:rPr>
          <w:bCs/>
          <w:sz w:val="28"/>
          <w:szCs w:val="28"/>
        </w:rPr>
        <w:t xml:space="preserve">. </w:t>
      </w:r>
      <w:r w:rsidR="0046267F" w:rsidRPr="007E4403"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аукциона:</w:t>
      </w:r>
    </w:p>
    <w:p w:rsidR="00C87549" w:rsidRPr="007E4403" w:rsidRDefault="00C87549" w:rsidP="007338A2">
      <w:pPr>
        <w:ind w:firstLine="709"/>
        <w:rPr>
          <w:b/>
          <w:bCs/>
          <w:sz w:val="28"/>
          <w:szCs w:val="28"/>
        </w:rPr>
      </w:pPr>
    </w:p>
    <w:p w:rsidR="001417F5" w:rsidRPr="007E4403" w:rsidRDefault="0046267F" w:rsidP="004626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Организатор аукциона - </w:t>
      </w:r>
      <w:r w:rsidR="001417F5" w:rsidRPr="007E4403">
        <w:rPr>
          <w:sz w:val="28"/>
          <w:szCs w:val="28"/>
        </w:rPr>
        <w:t xml:space="preserve">администрация </w:t>
      </w:r>
      <w:proofErr w:type="spellStart"/>
      <w:r w:rsidR="001417F5" w:rsidRPr="007E4403">
        <w:rPr>
          <w:sz w:val="28"/>
          <w:szCs w:val="28"/>
        </w:rPr>
        <w:t>Вашкинского</w:t>
      </w:r>
      <w:proofErr w:type="spellEnd"/>
      <w:r w:rsidR="001417F5" w:rsidRPr="007E4403">
        <w:rPr>
          <w:sz w:val="28"/>
          <w:szCs w:val="28"/>
        </w:rPr>
        <w:t xml:space="preserve"> муниципального района</w:t>
      </w:r>
      <w:r w:rsidR="00B72945" w:rsidRPr="00B72945">
        <w:rPr>
          <w:sz w:val="28"/>
          <w:szCs w:val="28"/>
        </w:rPr>
        <w:t>.</w:t>
      </w:r>
      <w:r w:rsidR="001417F5" w:rsidRPr="007E4403">
        <w:rPr>
          <w:sz w:val="28"/>
          <w:szCs w:val="28"/>
        </w:rPr>
        <w:t xml:space="preserve"> </w:t>
      </w:r>
    </w:p>
    <w:p w:rsidR="001417F5" w:rsidRPr="007E4403" w:rsidRDefault="001417F5" w:rsidP="001417F5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  </w:t>
      </w:r>
      <w:r w:rsidR="0046267F" w:rsidRPr="007E4403">
        <w:rPr>
          <w:sz w:val="28"/>
          <w:szCs w:val="28"/>
        </w:rPr>
        <w:t xml:space="preserve">Почтовый адрес: </w:t>
      </w:r>
      <w:r w:rsidRPr="007E4403">
        <w:rPr>
          <w:sz w:val="28"/>
          <w:szCs w:val="28"/>
        </w:rPr>
        <w:t xml:space="preserve">161250, Вологодская область, </w:t>
      </w:r>
      <w:proofErr w:type="spellStart"/>
      <w:r w:rsidRPr="007E4403">
        <w:rPr>
          <w:sz w:val="28"/>
          <w:szCs w:val="28"/>
        </w:rPr>
        <w:t>Вашкинский</w:t>
      </w:r>
      <w:proofErr w:type="spellEnd"/>
      <w:r w:rsidRPr="007E4403">
        <w:rPr>
          <w:sz w:val="28"/>
          <w:szCs w:val="28"/>
        </w:rPr>
        <w:t xml:space="preserve"> район, с. Липин Бор ул. Смирнова д.10</w:t>
      </w:r>
      <w:r w:rsidR="00B72945" w:rsidRPr="002761C2">
        <w:rPr>
          <w:sz w:val="28"/>
          <w:szCs w:val="28"/>
        </w:rPr>
        <w:t>.</w:t>
      </w:r>
      <w:r w:rsidRPr="007E4403">
        <w:rPr>
          <w:sz w:val="28"/>
          <w:szCs w:val="28"/>
        </w:rPr>
        <w:t xml:space="preserve"> </w:t>
      </w:r>
    </w:p>
    <w:p w:rsidR="001417F5" w:rsidRPr="007E4403" w:rsidRDefault="001417F5" w:rsidP="001417F5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Адрес электронной почты:</w:t>
      </w:r>
      <w:r w:rsidRPr="007E4403">
        <w:rPr>
          <w:rStyle w:val="apple-converted-space"/>
          <w:bCs/>
          <w:sz w:val="28"/>
          <w:szCs w:val="28"/>
        </w:rPr>
        <w:t> </w:t>
      </w:r>
      <w:r w:rsidRPr="007E4403">
        <w:rPr>
          <w:sz w:val="28"/>
          <w:szCs w:val="28"/>
        </w:rPr>
        <w:t xml:space="preserve"> </w:t>
      </w:r>
      <w:proofErr w:type="spellStart"/>
      <w:r w:rsidRPr="007E4403">
        <w:rPr>
          <w:sz w:val="28"/>
          <w:szCs w:val="28"/>
          <w:lang w:val="en-US"/>
        </w:rPr>
        <w:t>Vashkiekonom</w:t>
      </w:r>
      <w:proofErr w:type="spellEnd"/>
      <w:r w:rsidRPr="007E4403">
        <w:rPr>
          <w:sz w:val="28"/>
          <w:szCs w:val="28"/>
        </w:rPr>
        <w:t>@</w:t>
      </w:r>
      <w:proofErr w:type="spellStart"/>
      <w:r w:rsidRPr="007E4403">
        <w:rPr>
          <w:sz w:val="28"/>
          <w:szCs w:val="28"/>
          <w:lang w:val="en-US"/>
        </w:rPr>
        <w:t>yandex</w:t>
      </w:r>
      <w:proofErr w:type="spellEnd"/>
      <w:r w:rsidRPr="007E4403">
        <w:rPr>
          <w:sz w:val="28"/>
          <w:szCs w:val="28"/>
        </w:rPr>
        <w:t>.</w:t>
      </w:r>
      <w:proofErr w:type="spellStart"/>
      <w:r w:rsidRPr="007E4403">
        <w:rPr>
          <w:sz w:val="28"/>
          <w:szCs w:val="28"/>
          <w:lang w:val="en-US"/>
        </w:rPr>
        <w:t>ru</w:t>
      </w:r>
      <w:proofErr w:type="spellEnd"/>
    </w:p>
    <w:p w:rsidR="001417F5" w:rsidRPr="007E4403" w:rsidRDefault="001417F5" w:rsidP="001417F5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тел./факс (881758) 2-10-35</w:t>
      </w:r>
      <w:r w:rsidR="00B72945" w:rsidRPr="002761C2">
        <w:rPr>
          <w:sz w:val="28"/>
          <w:szCs w:val="28"/>
        </w:rPr>
        <w:t>.</w:t>
      </w:r>
      <w:r w:rsidRPr="007E4403">
        <w:rPr>
          <w:sz w:val="28"/>
          <w:szCs w:val="28"/>
        </w:rPr>
        <w:t xml:space="preserve"> </w:t>
      </w:r>
    </w:p>
    <w:p w:rsidR="001417F5" w:rsidRDefault="001417F5" w:rsidP="001417F5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Контактные данные ответственного лица: отдел экономики и муниципальной статистики администрации </w:t>
      </w:r>
      <w:proofErr w:type="spellStart"/>
      <w:r w:rsidRPr="007E4403">
        <w:rPr>
          <w:sz w:val="28"/>
          <w:szCs w:val="28"/>
        </w:rPr>
        <w:t>Вашкинского</w:t>
      </w:r>
      <w:proofErr w:type="spellEnd"/>
      <w:r w:rsidRPr="007E4403">
        <w:rPr>
          <w:sz w:val="28"/>
          <w:szCs w:val="28"/>
        </w:rPr>
        <w:t xml:space="preserve"> муниципального района, тел./факс: (881758) 2-10-35, </w:t>
      </w:r>
      <w:proofErr w:type="spellStart"/>
      <w:r w:rsidRPr="007E4403">
        <w:rPr>
          <w:sz w:val="28"/>
          <w:szCs w:val="28"/>
        </w:rPr>
        <w:t>E-mail</w:t>
      </w:r>
      <w:proofErr w:type="spellEnd"/>
      <w:r w:rsidRPr="007E4403">
        <w:rPr>
          <w:sz w:val="28"/>
          <w:szCs w:val="28"/>
        </w:rPr>
        <w:t xml:space="preserve">: </w:t>
      </w:r>
      <w:hyperlink r:id="rId8" w:history="1">
        <w:r w:rsidR="00025E0A" w:rsidRPr="007E4403">
          <w:rPr>
            <w:rStyle w:val="a9"/>
            <w:color w:val="auto"/>
            <w:sz w:val="28"/>
            <w:szCs w:val="28"/>
            <w:lang w:val="en-US"/>
          </w:rPr>
          <w:t>Vashkiekonom</w:t>
        </w:r>
        <w:r w:rsidR="00025E0A" w:rsidRPr="007E4403">
          <w:rPr>
            <w:rStyle w:val="a9"/>
            <w:color w:val="auto"/>
            <w:sz w:val="28"/>
            <w:szCs w:val="28"/>
          </w:rPr>
          <w:t>@</w:t>
        </w:r>
        <w:r w:rsidR="00025E0A" w:rsidRPr="007E4403">
          <w:rPr>
            <w:rStyle w:val="a9"/>
            <w:color w:val="auto"/>
            <w:sz w:val="28"/>
            <w:szCs w:val="28"/>
            <w:lang w:val="en-US"/>
          </w:rPr>
          <w:t>yandex</w:t>
        </w:r>
        <w:r w:rsidR="00025E0A" w:rsidRPr="007E4403">
          <w:rPr>
            <w:rStyle w:val="a9"/>
            <w:color w:val="auto"/>
            <w:sz w:val="28"/>
            <w:szCs w:val="28"/>
          </w:rPr>
          <w:t>.</w:t>
        </w:r>
        <w:r w:rsidR="00025E0A" w:rsidRPr="007E4403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7E4403">
        <w:rPr>
          <w:sz w:val="28"/>
          <w:szCs w:val="28"/>
        </w:rPr>
        <w:t>.</w:t>
      </w:r>
    </w:p>
    <w:p w:rsidR="00C87549" w:rsidRPr="007E4403" w:rsidRDefault="00C87549" w:rsidP="00141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7549">
        <w:rPr>
          <w:sz w:val="28"/>
          <w:szCs w:val="28"/>
        </w:rPr>
        <w:t>Предмет аукциона - право заключения договора на размещение и использование нестационарного торгового объекта.</w:t>
      </w:r>
    </w:p>
    <w:p w:rsidR="00025E0A" w:rsidRPr="00B72945" w:rsidRDefault="00CB6FEE" w:rsidP="00025E0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25E0A" w:rsidRPr="007E4403">
        <w:rPr>
          <w:sz w:val="28"/>
          <w:szCs w:val="28"/>
        </w:rPr>
        <w:t xml:space="preserve">Вид нестационарного торгового объекта </w:t>
      </w:r>
      <w:r w:rsidR="00B72945">
        <w:rPr>
          <w:sz w:val="28"/>
          <w:szCs w:val="28"/>
        </w:rPr>
        <w:t>–</w:t>
      </w:r>
      <w:r w:rsidR="00025E0A" w:rsidRPr="007E4403">
        <w:rPr>
          <w:sz w:val="28"/>
          <w:szCs w:val="28"/>
        </w:rPr>
        <w:t xml:space="preserve"> павильон</w:t>
      </w:r>
      <w:r w:rsidR="00B72945" w:rsidRPr="00B72945">
        <w:rPr>
          <w:sz w:val="28"/>
          <w:szCs w:val="28"/>
        </w:rPr>
        <w:t>.</w:t>
      </w:r>
    </w:p>
    <w:p w:rsidR="00025E0A" w:rsidRPr="002761C2" w:rsidRDefault="00025E0A" w:rsidP="0002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 Местоположение нестационарного торгового объекта: </w:t>
      </w:r>
      <w:proofErr w:type="gramStart"/>
      <w:r w:rsidRPr="007E4403">
        <w:rPr>
          <w:sz w:val="28"/>
          <w:szCs w:val="28"/>
        </w:rPr>
        <w:t>Вологодская</w:t>
      </w:r>
      <w:proofErr w:type="gramEnd"/>
      <w:r w:rsidRPr="007E4403">
        <w:rPr>
          <w:sz w:val="28"/>
          <w:szCs w:val="28"/>
        </w:rPr>
        <w:t xml:space="preserve"> обл., </w:t>
      </w:r>
      <w:proofErr w:type="spellStart"/>
      <w:r w:rsidRPr="007E4403">
        <w:rPr>
          <w:sz w:val="28"/>
          <w:szCs w:val="28"/>
        </w:rPr>
        <w:t>Вашкинский</w:t>
      </w:r>
      <w:proofErr w:type="spellEnd"/>
      <w:r w:rsidRPr="007E4403">
        <w:rPr>
          <w:sz w:val="28"/>
          <w:szCs w:val="28"/>
        </w:rPr>
        <w:t xml:space="preserve"> район, с. Липин Бор, ул. Первомайская (в кадастровом квартале № 35:04:0301015)</w:t>
      </w:r>
      <w:r w:rsidR="00B72945" w:rsidRPr="002761C2">
        <w:rPr>
          <w:sz w:val="28"/>
          <w:szCs w:val="28"/>
        </w:rPr>
        <w:t>.</w:t>
      </w:r>
    </w:p>
    <w:p w:rsidR="00025E0A" w:rsidRPr="00B72945" w:rsidRDefault="00025E0A" w:rsidP="0002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  Площадь нестационарного торгового объекта – 35 кв.м</w:t>
      </w:r>
      <w:r w:rsidR="00B72945" w:rsidRPr="00B72945">
        <w:rPr>
          <w:sz w:val="28"/>
          <w:szCs w:val="28"/>
        </w:rPr>
        <w:t>.</w:t>
      </w:r>
    </w:p>
    <w:p w:rsidR="00025E0A" w:rsidRPr="007E4403" w:rsidRDefault="00025E0A" w:rsidP="00025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    Специализация нестационарного торгового объекта - </w:t>
      </w:r>
      <w:r w:rsidR="008824A7" w:rsidRPr="007E4403">
        <w:rPr>
          <w:sz w:val="28"/>
          <w:szCs w:val="28"/>
        </w:rPr>
        <w:t>п</w:t>
      </w:r>
      <w:r w:rsidRPr="007E4403">
        <w:rPr>
          <w:sz w:val="28"/>
          <w:szCs w:val="28"/>
        </w:rPr>
        <w:t>родовольственные товары.</w:t>
      </w:r>
    </w:p>
    <w:p w:rsidR="008824A7" w:rsidRPr="007E4403" w:rsidRDefault="008824A7" w:rsidP="00CB6FEE">
      <w:pPr>
        <w:jc w:val="center"/>
        <w:rPr>
          <w:b/>
          <w:sz w:val="28"/>
          <w:szCs w:val="28"/>
        </w:rPr>
      </w:pPr>
      <w:r w:rsidRPr="007E4403">
        <w:rPr>
          <w:b/>
          <w:sz w:val="28"/>
          <w:szCs w:val="28"/>
        </w:rPr>
        <w:t>2.Начальная  (минимальная) цена лота</w:t>
      </w:r>
    </w:p>
    <w:p w:rsidR="001266F0" w:rsidRPr="007E4403" w:rsidRDefault="000D261D" w:rsidP="00025E0A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  </w:t>
      </w:r>
      <w:r w:rsidR="00025E0A" w:rsidRPr="007E4403">
        <w:rPr>
          <w:sz w:val="28"/>
          <w:szCs w:val="28"/>
        </w:rPr>
        <w:t xml:space="preserve"> </w:t>
      </w:r>
      <w:r w:rsidR="001266F0" w:rsidRPr="007E4403">
        <w:rPr>
          <w:sz w:val="28"/>
          <w:szCs w:val="28"/>
          <w:highlight w:val="white"/>
        </w:rPr>
        <w:t xml:space="preserve">Начальная цена аукциона (лота) устанавливается в размере </w:t>
      </w:r>
      <w:r w:rsidR="001266F0" w:rsidRPr="007E4403">
        <w:rPr>
          <w:b/>
          <w:sz w:val="28"/>
          <w:szCs w:val="28"/>
          <w:highlight w:val="white"/>
        </w:rPr>
        <w:t>годовой платы</w:t>
      </w:r>
      <w:r w:rsidR="001266F0" w:rsidRPr="007E4403">
        <w:rPr>
          <w:sz w:val="28"/>
          <w:szCs w:val="28"/>
          <w:highlight w:val="white"/>
        </w:rPr>
        <w:t xml:space="preserve"> за размещение и использование нестационарного торгового объекта, рассчитанной в соответствии с </w:t>
      </w:r>
      <w:r w:rsidR="001266F0" w:rsidRPr="007E4403">
        <w:rPr>
          <w:sz w:val="28"/>
          <w:szCs w:val="28"/>
        </w:rPr>
        <w:t xml:space="preserve">Методикой определения начальной цены </w:t>
      </w:r>
      <w:proofErr w:type="gramStart"/>
      <w:r w:rsidR="001266F0" w:rsidRPr="007E4403">
        <w:rPr>
          <w:sz w:val="28"/>
          <w:szCs w:val="28"/>
        </w:rPr>
        <w:t xml:space="preserve">аукциона на право заключения договора на размещение и использование  нестационарного торгового объекта и размера платы по договору на размещение и использование нестационарного торгового объекта, заключаемому без проведения торгов, утвержденной решением Представительного Собрания </w:t>
      </w:r>
      <w:proofErr w:type="spellStart"/>
      <w:r w:rsidR="001266F0" w:rsidRPr="007E4403">
        <w:rPr>
          <w:sz w:val="28"/>
          <w:szCs w:val="28"/>
        </w:rPr>
        <w:t>Вашкинского</w:t>
      </w:r>
      <w:proofErr w:type="spellEnd"/>
      <w:r w:rsidR="001266F0" w:rsidRPr="007E4403">
        <w:rPr>
          <w:sz w:val="28"/>
          <w:szCs w:val="28"/>
        </w:rPr>
        <w:t xml:space="preserve"> муниципального района от </w:t>
      </w:r>
      <w:proofErr w:type="gramEnd"/>
      <w:r w:rsidR="001266F0" w:rsidRPr="007E4403">
        <w:rPr>
          <w:sz w:val="28"/>
          <w:szCs w:val="28"/>
        </w:rPr>
        <w:t xml:space="preserve">20 мая 2022 г. № 519 «Об утверждении Порядка размещения и использования нестационарных торговых объектов на территории </w:t>
      </w:r>
      <w:proofErr w:type="spellStart"/>
      <w:r w:rsidR="001266F0" w:rsidRPr="007E4403">
        <w:rPr>
          <w:sz w:val="28"/>
          <w:szCs w:val="28"/>
        </w:rPr>
        <w:t>Вашкинского</w:t>
      </w:r>
      <w:proofErr w:type="spellEnd"/>
      <w:r w:rsidR="001266F0" w:rsidRPr="007E4403">
        <w:rPr>
          <w:sz w:val="28"/>
          <w:szCs w:val="28"/>
        </w:rPr>
        <w:t xml:space="preserve"> муниципального района»</w:t>
      </w:r>
      <w:r w:rsidR="001266F0" w:rsidRPr="007E4403">
        <w:rPr>
          <w:sz w:val="28"/>
          <w:szCs w:val="28"/>
          <w:highlight w:val="white"/>
        </w:rPr>
        <w:t>, и составляет</w:t>
      </w:r>
      <w:r w:rsidR="001266F0" w:rsidRPr="007E4403">
        <w:rPr>
          <w:b/>
          <w:sz w:val="28"/>
          <w:szCs w:val="28"/>
        </w:rPr>
        <w:t xml:space="preserve"> 7180 (Семь тысяч сто восемьдесят) рублей 00 копеек.</w:t>
      </w:r>
    </w:p>
    <w:p w:rsidR="001266F0" w:rsidRPr="007E4403" w:rsidRDefault="001266F0" w:rsidP="001266F0">
      <w:pPr>
        <w:ind w:firstLine="709"/>
        <w:jc w:val="both"/>
        <w:rPr>
          <w:sz w:val="28"/>
          <w:szCs w:val="28"/>
        </w:rPr>
      </w:pPr>
      <w:r w:rsidRPr="007E4403">
        <w:rPr>
          <w:sz w:val="28"/>
          <w:szCs w:val="28"/>
        </w:rPr>
        <w:t>Размер платы подлежит ежегодной индексации в начале каждого года на коэффициент, размер которого соответствует индексу потребительских цен на товары и услуги в Вологодской области, сложившийся на начало каждого года по данным территориального органа Федеральной службы государственной статистики Вологодской области (</w:t>
      </w:r>
      <w:proofErr w:type="spellStart"/>
      <w:r w:rsidRPr="007E4403">
        <w:rPr>
          <w:sz w:val="28"/>
          <w:szCs w:val="28"/>
        </w:rPr>
        <w:t>Вологдастат</w:t>
      </w:r>
      <w:proofErr w:type="spellEnd"/>
      <w:r w:rsidRPr="007E4403">
        <w:rPr>
          <w:sz w:val="28"/>
          <w:szCs w:val="28"/>
        </w:rPr>
        <w:t>).</w:t>
      </w:r>
    </w:p>
    <w:p w:rsidR="001266F0" w:rsidRDefault="001266F0" w:rsidP="001266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E4403">
        <w:rPr>
          <w:bCs/>
          <w:sz w:val="28"/>
          <w:szCs w:val="28"/>
        </w:rPr>
        <w:lastRenderedPageBreak/>
        <w:t xml:space="preserve">Срок размещения </w:t>
      </w:r>
      <w:r w:rsidR="0046267F" w:rsidRPr="007E4403">
        <w:rPr>
          <w:bCs/>
          <w:sz w:val="28"/>
          <w:szCs w:val="28"/>
        </w:rPr>
        <w:t xml:space="preserve"> нестационарного торгового объекта</w:t>
      </w:r>
      <w:r w:rsidRPr="007E4403">
        <w:rPr>
          <w:bCs/>
          <w:sz w:val="28"/>
          <w:szCs w:val="28"/>
        </w:rPr>
        <w:t xml:space="preserve"> (</w:t>
      </w:r>
      <w:proofErr w:type="gramStart"/>
      <w:r w:rsidRPr="007E4403">
        <w:rPr>
          <w:bCs/>
          <w:sz w:val="28"/>
          <w:szCs w:val="28"/>
        </w:rPr>
        <w:t>с даты заключения</w:t>
      </w:r>
      <w:proofErr w:type="gramEnd"/>
      <w:r w:rsidRPr="007E4403">
        <w:rPr>
          <w:bCs/>
          <w:sz w:val="28"/>
          <w:szCs w:val="28"/>
        </w:rPr>
        <w:t xml:space="preserve"> договора) </w:t>
      </w:r>
      <w:r w:rsidR="0046267F" w:rsidRPr="007E4403">
        <w:rPr>
          <w:bCs/>
          <w:sz w:val="28"/>
          <w:szCs w:val="28"/>
        </w:rPr>
        <w:t xml:space="preserve"> </w:t>
      </w:r>
      <w:r w:rsidRPr="007E4403">
        <w:rPr>
          <w:bCs/>
          <w:sz w:val="28"/>
          <w:szCs w:val="28"/>
        </w:rPr>
        <w:t>5 (пять) лет.</w:t>
      </w:r>
    </w:p>
    <w:p w:rsidR="00D4203F" w:rsidRPr="007E4403" w:rsidRDefault="00D4203F" w:rsidP="001266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25E0A" w:rsidRPr="007E4403" w:rsidRDefault="008824A7" w:rsidP="00D4203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7E4403">
        <w:rPr>
          <w:b/>
          <w:bCs/>
          <w:sz w:val="28"/>
          <w:szCs w:val="28"/>
        </w:rPr>
        <w:t>3</w:t>
      </w:r>
      <w:r w:rsidR="00025E0A" w:rsidRPr="007E4403">
        <w:rPr>
          <w:b/>
          <w:bCs/>
          <w:sz w:val="28"/>
          <w:szCs w:val="28"/>
        </w:rPr>
        <w:t>.</w:t>
      </w:r>
      <w:r w:rsidR="0046267F" w:rsidRPr="007E4403">
        <w:rPr>
          <w:b/>
          <w:bCs/>
          <w:sz w:val="28"/>
          <w:szCs w:val="28"/>
        </w:rPr>
        <w:t xml:space="preserve"> Срок, место и поряд</w:t>
      </w:r>
      <w:r w:rsidR="00025E0A" w:rsidRPr="007E4403">
        <w:rPr>
          <w:b/>
          <w:bCs/>
          <w:sz w:val="28"/>
          <w:szCs w:val="28"/>
        </w:rPr>
        <w:t xml:space="preserve">ок предоставления документации  </w:t>
      </w:r>
      <w:r w:rsidR="0046267F" w:rsidRPr="007E4403">
        <w:rPr>
          <w:b/>
          <w:bCs/>
          <w:sz w:val="28"/>
          <w:szCs w:val="28"/>
        </w:rPr>
        <w:t>об аукционе, электронный адрес сайта в сети «Интернет», на котором размещена документация об аукционе.</w:t>
      </w:r>
    </w:p>
    <w:p w:rsidR="00025E0A" w:rsidRPr="007E4403" w:rsidRDefault="008824A7" w:rsidP="00025E0A">
      <w:pPr>
        <w:ind w:firstLine="142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</w:t>
      </w:r>
      <w:r w:rsidR="00025E0A" w:rsidRPr="007E4403">
        <w:rPr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торгов» является сайт </w:t>
      </w:r>
      <w:hyperlink r:id="rId9">
        <w:r w:rsidR="00025E0A" w:rsidRPr="007E4403">
          <w:rPr>
            <w:sz w:val="28"/>
            <w:szCs w:val="28"/>
          </w:rPr>
          <w:t>http://www.torgi.gov.ru</w:t>
        </w:r>
      </w:hyperlink>
      <w:r w:rsidR="000D261D" w:rsidRPr="007E4403">
        <w:rPr>
          <w:sz w:val="28"/>
          <w:szCs w:val="28"/>
        </w:rPr>
        <w:t>.</w:t>
      </w:r>
      <w:r w:rsidR="00025E0A" w:rsidRPr="007E4403">
        <w:rPr>
          <w:sz w:val="28"/>
          <w:szCs w:val="28"/>
        </w:rPr>
        <w:t xml:space="preserve"> </w:t>
      </w:r>
    </w:p>
    <w:p w:rsidR="002F0F71" w:rsidRPr="007E4403" w:rsidRDefault="002F0F71" w:rsidP="002F0F71">
      <w:pPr>
        <w:ind w:firstLine="709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Адрес электронной площадки в информационно-телекоммуникационной сети «Интернет», на которой будет проводиться аукцион: </w:t>
      </w:r>
      <w:hyperlink r:id="rId10">
        <w:r w:rsidRPr="007E4403">
          <w:rPr>
            <w:sz w:val="28"/>
            <w:szCs w:val="28"/>
          </w:rPr>
          <w:t>http://utp.sberbank-ast.ru/</w:t>
        </w:r>
      </w:hyperlink>
      <w:r w:rsidRPr="007E4403">
        <w:rPr>
          <w:sz w:val="28"/>
          <w:szCs w:val="28"/>
        </w:rPr>
        <w:t xml:space="preserve"> (далее – электронная площадка), торговая секция «Приватизация, аренда и продажа прав» (далее – торговая секция).</w:t>
      </w:r>
    </w:p>
    <w:p w:rsidR="002F0F71" w:rsidRPr="007E4403" w:rsidRDefault="003A0C10" w:rsidP="003A0C10">
      <w:pPr>
        <w:widowControl w:val="0"/>
        <w:tabs>
          <w:tab w:val="left" w:pos="0"/>
          <w:tab w:val="left" w:pos="708"/>
        </w:tabs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</w:t>
      </w:r>
      <w:r w:rsidR="002F0F71" w:rsidRPr="007E4403">
        <w:rPr>
          <w:sz w:val="28"/>
          <w:szCs w:val="28"/>
        </w:rPr>
        <w:t>Владелец электронной площадки: ЗАО «</w:t>
      </w:r>
      <w:proofErr w:type="spellStart"/>
      <w:r w:rsidR="002F0F71" w:rsidRPr="007E4403">
        <w:rPr>
          <w:sz w:val="28"/>
          <w:szCs w:val="28"/>
        </w:rPr>
        <w:t>Сбербанк-АСТ</w:t>
      </w:r>
      <w:proofErr w:type="spellEnd"/>
      <w:r w:rsidR="002F0F71" w:rsidRPr="007E4403">
        <w:rPr>
          <w:sz w:val="28"/>
          <w:szCs w:val="28"/>
        </w:rPr>
        <w:t>» (далее – Оператор).</w:t>
      </w:r>
    </w:p>
    <w:p w:rsidR="002F0F71" w:rsidRPr="007E4403" w:rsidRDefault="003A0C10" w:rsidP="002F0F71">
      <w:pPr>
        <w:ind w:firstLine="142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</w:t>
      </w:r>
      <w:r w:rsidR="002F0F71" w:rsidRPr="007E4403">
        <w:rPr>
          <w:sz w:val="28"/>
          <w:szCs w:val="28"/>
        </w:rPr>
        <w:t xml:space="preserve">Регламент работы электронной площадки размещен по адресу: </w:t>
      </w:r>
      <w:hyperlink r:id="rId11">
        <w:r w:rsidR="002F0F71" w:rsidRPr="007E4403">
          <w:rPr>
            <w:sz w:val="28"/>
            <w:szCs w:val="28"/>
          </w:rPr>
          <w:t>https://utp.sberbank-ast.ru/Main/Notice/988/Reglament</w:t>
        </w:r>
      </w:hyperlink>
    </w:p>
    <w:p w:rsidR="003A0C10" w:rsidRPr="007E4403" w:rsidRDefault="003A0C10" w:rsidP="003A0C10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Перечень объектов</w:t>
      </w:r>
      <w:r w:rsidR="00B72945">
        <w:rPr>
          <w:sz w:val="28"/>
          <w:szCs w:val="28"/>
        </w:rPr>
        <w:t>,</w:t>
      </w:r>
      <w:r w:rsidRPr="007E4403">
        <w:rPr>
          <w:sz w:val="28"/>
          <w:szCs w:val="28"/>
        </w:rPr>
        <w:t xml:space="preserve"> выставляемых на электронный аукцион</w:t>
      </w:r>
      <w:r w:rsidR="00B72945">
        <w:rPr>
          <w:sz w:val="28"/>
          <w:szCs w:val="28"/>
        </w:rPr>
        <w:t>,</w:t>
      </w:r>
      <w:r w:rsidRPr="007E4403">
        <w:rPr>
          <w:sz w:val="28"/>
          <w:szCs w:val="28"/>
        </w:rPr>
        <w:t xml:space="preserve"> указан в Паспорте размещения нестационарного торгового объекта (Приложение 1 к аукционной документации).</w:t>
      </w:r>
    </w:p>
    <w:p w:rsidR="003A0C10" w:rsidRDefault="003A0C10" w:rsidP="003A0C10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Ознакомиться с местом размещения нестационарного торгового объекта, проектом договора можно с</w:t>
      </w:r>
      <w:r w:rsidRPr="007E4403">
        <w:rPr>
          <w:color w:val="FF0000"/>
          <w:sz w:val="28"/>
          <w:szCs w:val="28"/>
        </w:rPr>
        <w:t xml:space="preserve"> </w:t>
      </w:r>
      <w:r w:rsidRPr="007E4403">
        <w:rPr>
          <w:sz w:val="28"/>
          <w:szCs w:val="28"/>
        </w:rPr>
        <w:t>1</w:t>
      </w:r>
      <w:r w:rsidR="00D4203F">
        <w:rPr>
          <w:sz w:val="28"/>
          <w:szCs w:val="28"/>
        </w:rPr>
        <w:t>2</w:t>
      </w:r>
      <w:r w:rsidRPr="007E4403">
        <w:rPr>
          <w:sz w:val="28"/>
          <w:szCs w:val="28"/>
        </w:rPr>
        <w:t>.04.2023 по 1</w:t>
      </w:r>
      <w:r w:rsidR="00D4203F">
        <w:rPr>
          <w:sz w:val="28"/>
          <w:szCs w:val="28"/>
        </w:rPr>
        <w:t>1</w:t>
      </w:r>
      <w:r w:rsidRPr="007E4403">
        <w:rPr>
          <w:sz w:val="28"/>
          <w:szCs w:val="28"/>
        </w:rPr>
        <w:t xml:space="preserve">.05.2023, предварительно созвонившись по телефону (81758) 2-10-35 </w:t>
      </w:r>
      <w:r w:rsidR="008824A7" w:rsidRPr="007E4403">
        <w:rPr>
          <w:sz w:val="28"/>
          <w:szCs w:val="28"/>
        </w:rPr>
        <w:t xml:space="preserve">с 9:00 до 17:00 </w:t>
      </w:r>
      <w:r w:rsidRPr="007E4403">
        <w:rPr>
          <w:sz w:val="28"/>
          <w:szCs w:val="28"/>
        </w:rPr>
        <w:t>и договорившись о времени встречи.</w:t>
      </w:r>
    </w:p>
    <w:p w:rsidR="00D4203F" w:rsidRPr="007E4403" w:rsidRDefault="00D4203F" w:rsidP="003A0C10">
      <w:pPr>
        <w:jc w:val="both"/>
        <w:rPr>
          <w:sz w:val="28"/>
          <w:szCs w:val="28"/>
        </w:rPr>
      </w:pPr>
    </w:p>
    <w:p w:rsidR="008824A7" w:rsidRDefault="008824A7" w:rsidP="00D4203F">
      <w:pPr>
        <w:rPr>
          <w:b/>
          <w:sz w:val="28"/>
          <w:szCs w:val="28"/>
        </w:rPr>
      </w:pPr>
      <w:r w:rsidRPr="00D4203F">
        <w:rPr>
          <w:b/>
          <w:sz w:val="28"/>
          <w:szCs w:val="28"/>
        </w:rPr>
        <w:t>4. Сроки, время подачи заявок, рассмотрения заявок, проведения аукциона</w:t>
      </w:r>
    </w:p>
    <w:p w:rsidR="005E692F" w:rsidRPr="00D4203F" w:rsidRDefault="005E692F" w:rsidP="00D4203F">
      <w:pPr>
        <w:rPr>
          <w:sz w:val="28"/>
          <w:szCs w:val="28"/>
        </w:rPr>
      </w:pPr>
    </w:p>
    <w:p w:rsidR="00D4203F" w:rsidRPr="00D4203F" w:rsidRDefault="008824A7" w:rsidP="00D4203F">
      <w:pPr>
        <w:jc w:val="both"/>
        <w:rPr>
          <w:sz w:val="28"/>
          <w:szCs w:val="28"/>
        </w:rPr>
      </w:pPr>
      <w:r w:rsidRPr="00D4203F">
        <w:rPr>
          <w:sz w:val="28"/>
          <w:szCs w:val="28"/>
        </w:rPr>
        <w:tab/>
      </w:r>
      <w:r w:rsidR="00D4203F" w:rsidRPr="00D4203F">
        <w:rPr>
          <w:b/>
          <w:sz w:val="28"/>
          <w:szCs w:val="28"/>
        </w:rPr>
        <w:t xml:space="preserve">Дата и время начала срока подачи заявок на участие в аукционе – </w:t>
      </w:r>
      <w:r w:rsidR="00D4203F" w:rsidRPr="00D4203F">
        <w:rPr>
          <w:sz w:val="28"/>
          <w:szCs w:val="28"/>
        </w:rPr>
        <w:t>12.04.2023 в 09:00 по московскому времени.</w:t>
      </w:r>
    </w:p>
    <w:p w:rsidR="00D4203F" w:rsidRPr="00D4203F" w:rsidRDefault="00D4203F" w:rsidP="00D4203F">
      <w:pPr>
        <w:jc w:val="both"/>
        <w:rPr>
          <w:sz w:val="28"/>
          <w:szCs w:val="28"/>
        </w:rPr>
      </w:pPr>
      <w:r w:rsidRPr="00D4203F">
        <w:rPr>
          <w:b/>
          <w:sz w:val="28"/>
          <w:szCs w:val="28"/>
        </w:rPr>
        <w:tab/>
        <w:t xml:space="preserve">Дата и время окончания срока подачи заявок на участие в аукционе – </w:t>
      </w:r>
      <w:r w:rsidRPr="00D4203F">
        <w:rPr>
          <w:sz w:val="28"/>
          <w:szCs w:val="28"/>
        </w:rPr>
        <w:t xml:space="preserve">11.05.2023 в 17:00 по московскому времени. </w:t>
      </w:r>
    </w:p>
    <w:p w:rsidR="00D4203F" w:rsidRPr="00D4203F" w:rsidRDefault="00D4203F" w:rsidP="00D4203F">
      <w:pPr>
        <w:jc w:val="both"/>
        <w:rPr>
          <w:sz w:val="28"/>
          <w:szCs w:val="28"/>
        </w:rPr>
      </w:pPr>
      <w:r w:rsidRPr="00D4203F">
        <w:rPr>
          <w:b/>
          <w:sz w:val="28"/>
          <w:szCs w:val="28"/>
        </w:rPr>
        <w:tab/>
        <w:t xml:space="preserve">Дата окончания срока рассмотрения заявок на участие в аукционе (определение участников аукциона) </w:t>
      </w:r>
      <w:r w:rsidRPr="00D4203F">
        <w:rPr>
          <w:sz w:val="28"/>
          <w:szCs w:val="28"/>
        </w:rPr>
        <w:t>– 1</w:t>
      </w:r>
      <w:r w:rsidR="002761C2">
        <w:rPr>
          <w:sz w:val="28"/>
          <w:szCs w:val="28"/>
        </w:rPr>
        <w:t>5</w:t>
      </w:r>
      <w:r w:rsidRPr="00D4203F">
        <w:rPr>
          <w:sz w:val="28"/>
          <w:szCs w:val="28"/>
        </w:rPr>
        <w:t xml:space="preserve">.05.2023. </w:t>
      </w:r>
    </w:p>
    <w:p w:rsidR="00D4203F" w:rsidRPr="00D4203F" w:rsidRDefault="00D4203F" w:rsidP="00D4203F">
      <w:pPr>
        <w:jc w:val="both"/>
        <w:rPr>
          <w:sz w:val="28"/>
          <w:szCs w:val="28"/>
        </w:rPr>
      </w:pPr>
      <w:r w:rsidRPr="00D4203F">
        <w:rPr>
          <w:b/>
          <w:sz w:val="28"/>
          <w:szCs w:val="28"/>
        </w:rPr>
        <w:tab/>
        <w:t xml:space="preserve">Дата проведения аукциона (дата и время начала приема предложений от участников аукциона) – </w:t>
      </w:r>
      <w:r w:rsidRPr="00D4203F">
        <w:rPr>
          <w:sz w:val="28"/>
          <w:szCs w:val="28"/>
        </w:rPr>
        <w:t>1</w:t>
      </w:r>
      <w:r w:rsidR="002761C2">
        <w:rPr>
          <w:sz w:val="28"/>
          <w:szCs w:val="28"/>
        </w:rPr>
        <w:t>6</w:t>
      </w:r>
      <w:r w:rsidRPr="00D4203F">
        <w:rPr>
          <w:sz w:val="28"/>
          <w:szCs w:val="28"/>
        </w:rPr>
        <w:t xml:space="preserve">.05.2023 в 10:00 по московскому времени. </w:t>
      </w:r>
    </w:p>
    <w:p w:rsidR="00D4203F" w:rsidRPr="00D4203F" w:rsidRDefault="00D4203F" w:rsidP="00D4203F">
      <w:pPr>
        <w:jc w:val="both"/>
        <w:rPr>
          <w:sz w:val="28"/>
          <w:szCs w:val="28"/>
        </w:rPr>
      </w:pPr>
      <w:r w:rsidRPr="00D4203F">
        <w:rPr>
          <w:b/>
          <w:sz w:val="28"/>
          <w:szCs w:val="28"/>
        </w:rPr>
        <w:tab/>
        <w:t>Место проведения аукциона:</w:t>
      </w:r>
      <w:r w:rsidRPr="00D4203F">
        <w:rPr>
          <w:sz w:val="28"/>
          <w:szCs w:val="28"/>
        </w:rPr>
        <w:t xml:space="preserve"> электронная площадка – универсальная торговая платформа ЗАО «</w:t>
      </w:r>
      <w:proofErr w:type="spellStart"/>
      <w:r w:rsidRPr="00D4203F">
        <w:rPr>
          <w:sz w:val="28"/>
          <w:szCs w:val="28"/>
        </w:rPr>
        <w:t>Сбербанк-АСТ</w:t>
      </w:r>
      <w:proofErr w:type="spellEnd"/>
      <w:r w:rsidRPr="00D4203F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D4203F" w:rsidRPr="00D4203F" w:rsidRDefault="00D4203F" w:rsidP="00D4203F">
      <w:pPr>
        <w:jc w:val="both"/>
        <w:rPr>
          <w:sz w:val="28"/>
          <w:szCs w:val="28"/>
        </w:rPr>
      </w:pPr>
      <w:r w:rsidRPr="00D4203F">
        <w:rPr>
          <w:b/>
          <w:i/>
          <w:sz w:val="28"/>
          <w:szCs w:val="28"/>
          <w:highlight w:val="white"/>
        </w:rPr>
        <w:tab/>
      </w:r>
      <w:r w:rsidRPr="00D4203F">
        <w:rPr>
          <w:b/>
          <w:sz w:val="28"/>
          <w:szCs w:val="28"/>
          <w:highlight w:val="white"/>
        </w:rPr>
        <w:t xml:space="preserve">Дата оформления итогового протокола аукциона: </w:t>
      </w:r>
      <w:r w:rsidRPr="00D4203F">
        <w:rPr>
          <w:sz w:val="28"/>
          <w:szCs w:val="28"/>
          <w:highlight w:val="white"/>
        </w:rPr>
        <w:t>1</w:t>
      </w:r>
      <w:r w:rsidR="002761C2">
        <w:rPr>
          <w:sz w:val="28"/>
          <w:szCs w:val="28"/>
          <w:highlight w:val="white"/>
        </w:rPr>
        <w:t>7</w:t>
      </w:r>
      <w:r w:rsidRPr="00D4203F">
        <w:rPr>
          <w:sz w:val="28"/>
          <w:szCs w:val="28"/>
          <w:highlight w:val="white"/>
        </w:rPr>
        <w:t>.05.2023.</w:t>
      </w:r>
    </w:p>
    <w:p w:rsidR="008824A7" w:rsidRPr="007E4403" w:rsidRDefault="008824A7" w:rsidP="00D4203F">
      <w:pPr>
        <w:jc w:val="both"/>
        <w:rPr>
          <w:sz w:val="28"/>
          <w:szCs w:val="28"/>
        </w:rPr>
      </w:pPr>
    </w:p>
    <w:p w:rsidR="008824A7" w:rsidRPr="007E4403" w:rsidRDefault="008824A7" w:rsidP="005E692F">
      <w:pPr>
        <w:jc w:val="center"/>
        <w:rPr>
          <w:b/>
          <w:sz w:val="28"/>
          <w:szCs w:val="28"/>
        </w:rPr>
      </w:pPr>
      <w:r w:rsidRPr="007E4403">
        <w:rPr>
          <w:b/>
          <w:sz w:val="28"/>
          <w:szCs w:val="28"/>
        </w:rPr>
        <w:t>5. Порядок регистрации на электронной площадке</w:t>
      </w:r>
    </w:p>
    <w:p w:rsidR="008824A7" w:rsidRPr="007E4403" w:rsidRDefault="008824A7" w:rsidP="008824A7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lastRenderedPageBreak/>
        <w:t xml:space="preserve">   </w:t>
      </w:r>
      <w:r w:rsidR="005E692F">
        <w:rPr>
          <w:sz w:val="28"/>
          <w:szCs w:val="28"/>
        </w:rPr>
        <w:t xml:space="preserve">     </w:t>
      </w:r>
      <w:r w:rsidRPr="007E4403">
        <w:rPr>
          <w:sz w:val="28"/>
          <w:szCs w:val="28"/>
        </w:rPr>
        <w:t>Для обеспечения доступа к участию в аукционе юридическим лицам и индивидуальным предпринимателям, являющимся субъектами малого или среднего предпринимательства, организующим и осуществляющим торговую деятельность,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8824A7" w:rsidRPr="007E4403" w:rsidRDefault="008824A7" w:rsidP="008824A7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Регистрация на электронной площадке проводится в соответствии с регламентом электронной площадки (вкладка «Информация»/Регламент работы УТП — </w:t>
      </w:r>
      <w:hyperlink r:id="rId12">
        <w:r w:rsidRPr="007E4403">
          <w:rPr>
            <w:sz w:val="28"/>
            <w:szCs w:val="28"/>
          </w:rPr>
          <w:t>https://utp.sberbank-ast.ru/Main/Notice/988/Reglament)</w:t>
        </w:r>
      </w:hyperlink>
      <w:r w:rsidRPr="007E4403">
        <w:rPr>
          <w:sz w:val="28"/>
          <w:szCs w:val="28"/>
        </w:rPr>
        <w:t>.</w:t>
      </w:r>
    </w:p>
    <w:p w:rsidR="008824A7" w:rsidRPr="007E4403" w:rsidRDefault="008824A7" w:rsidP="008824A7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Регистрация участников аукциона на электронной площадке осуществляется                            без взимания платы.</w:t>
      </w:r>
    </w:p>
    <w:p w:rsidR="008824A7" w:rsidRPr="007E4403" w:rsidRDefault="008824A7" w:rsidP="008824A7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</w:t>
      </w:r>
      <w:r w:rsidRPr="007E4403">
        <w:rPr>
          <w:b/>
          <w:sz w:val="28"/>
          <w:szCs w:val="28"/>
        </w:rPr>
        <w:t>Дата и время регистрации участников аукциона</w:t>
      </w:r>
      <w:r w:rsidRPr="007E4403">
        <w:rPr>
          <w:sz w:val="28"/>
          <w:szCs w:val="28"/>
        </w:rPr>
        <w:t xml:space="preserve"> </w:t>
      </w:r>
      <w:proofErr w:type="gramStart"/>
      <w:r w:rsidRPr="007E4403">
        <w:rPr>
          <w:sz w:val="28"/>
          <w:szCs w:val="28"/>
        </w:rPr>
        <w:t>на участие в аукционе на электронной площадке на сайте в сети</w:t>
      </w:r>
      <w:proofErr w:type="gramEnd"/>
      <w:r w:rsidRPr="007E4403">
        <w:rPr>
          <w:sz w:val="28"/>
          <w:szCs w:val="28"/>
        </w:rPr>
        <w:t xml:space="preserve"> Интернет: </w:t>
      </w:r>
      <w:proofErr w:type="spellStart"/>
      <w:r w:rsidRPr="007E4403">
        <w:rPr>
          <w:sz w:val="28"/>
          <w:szCs w:val="28"/>
        </w:rPr>
        <w:t>c</w:t>
      </w:r>
      <w:proofErr w:type="spellEnd"/>
      <w:r w:rsidRPr="007E4403">
        <w:rPr>
          <w:sz w:val="28"/>
          <w:szCs w:val="28"/>
        </w:rPr>
        <w:t xml:space="preserve"> 1</w:t>
      </w:r>
      <w:r w:rsidR="00D4203F">
        <w:rPr>
          <w:sz w:val="28"/>
          <w:szCs w:val="28"/>
        </w:rPr>
        <w:t>2</w:t>
      </w:r>
      <w:r w:rsidRPr="007E4403">
        <w:rPr>
          <w:sz w:val="28"/>
          <w:szCs w:val="28"/>
        </w:rPr>
        <w:t>.04.2023 по 1</w:t>
      </w:r>
      <w:r w:rsidR="00D4203F">
        <w:rPr>
          <w:sz w:val="28"/>
          <w:szCs w:val="28"/>
        </w:rPr>
        <w:t>1</w:t>
      </w:r>
      <w:r w:rsidRPr="007E4403">
        <w:rPr>
          <w:sz w:val="28"/>
          <w:szCs w:val="28"/>
        </w:rPr>
        <w:t>.05.2023 с 09.00 до 17.00 по московскому времени.</w:t>
      </w:r>
    </w:p>
    <w:p w:rsidR="008824A7" w:rsidRPr="007E4403" w:rsidRDefault="008824A7" w:rsidP="0025378F">
      <w:pPr>
        <w:jc w:val="both"/>
        <w:rPr>
          <w:b/>
          <w:sz w:val="28"/>
          <w:szCs w:val="28"/>
        </w:rPr>
      </w:pPr>
      <w:r w:rsidRPr="007E4403">
        <w:rPr>
          <w:sz w:val="28"/>
          <w:szCs w:val="28"/>
        </w:rPr>
        <w:t xml:space="preserve">      Юридические лица и индивидуальные предприниматели, являющиеся субъектами малого или среднего предпринимательства, организующие и осуществляющие торговую деятельность, зарегистрированные на электронной площадке в установленном порядке, являются участниками аукциона (далее – участники аукциона).</w:t>
      </w:r>
    </w:p>
    <w:p w:rsidR="003A0C10" w:rsidRPr="007E4403" w:rsidRDefault="003A0C10" w:rsidP="002F0F71">
      <w:pPr>
        <w:ind w:firstLine="142"/>
        <w:jc w:val="both"/>
        <w:rPr>
          <w:b/>
          <w:bCs/>
          <w:sz w:val="28"/>
          <w:szCs w:val="28"/>
        </w:rPr>
      </w:pPr>
    </w:p>
    <w:p w:rsidR="0046267F" w:rsidRPr="007E4403" w:rsidRDefault="0025378F" w:rsidP="00D4203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4403">
        <w:rPr>
          <w:b/>
          <w:bCs/>
          <w:sz w:val="28"/>
          <w:szCs w:val="28"/>
        </w:rPr>
        <w:t>6.</w:t>
      </w:r>
      <w:r w:rsidR="0046267F" w:rsidRPr="007E4403">
        <w:rPr>
          <w:rStyle w:val="apple-converted-space"/>
          <w:b/>
          <w:bCs/>
          <w:sz w:val="28"/>
          <w:szCs w:val="28"/>
        </w:rPr>
        <w:t> </w:t>
      </w:r>
      <w:r w:rsidR="0046267F" w:rsidRPr="007E4403">
        <w:rPr>
          <w:b/>
          <w:bCs/>
          <w:sz w:val="28"/>
          <w:szCs w:val="28"/>
        </w:rPr>
        <w:t>Требование о внесении задатка</w:t>
      </w:r>
      <w:r w:rsidR="007338A2" w:rsidRPr="007E4403">
        <w:rPr>
          <w:b/>
          <w:bCs/>
          <w:sz w:val="28"/>
          <w:szCs w:val="28"/>
        </w:rPr>
        <w:t xml:space="preserve">, </w:t>
      </w:r>
      <w:r w:rsidR="003A0C10" w:rsidRPr="007E4403">
        <w:rPr>
          <w:b/>
          <w:bCs/>
          <w:sz w:val="28"/>
          <w:szCs w:val="28"/>
        </w:rPr>
        <w:t xml:space="preserve"> а также</w:t>
      </w:r>
      <w:r w:rsidR="0046267F" w:rsidRPr="007E4403">
        <w:rPr>
          <w:b/>
          <w:bCs/>
          <w:sz w:val="28"/>
          <w:szCs w:val="28"/>
        </w:rPr>
        <w:t xml:space="preserve"> размер задатка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</w:t>
      </w:r>
      <w:r w:rsidR="007338A2" w:rsidRPr="007E4403">
        <w:rPr>
          <w:sz w:val="28"/>
          <w:szCs w:val="28"/>
        </w:rPr>
        <w:t xml:space="preserve">     </w:t>
      </w:r>
      <w:r w:rsidRPr="007E4403">
        <w:rPr>
          <w:sz w:val="28"/>
          <w:szCs w:val="28"/>
        </w:rPr>
        <w:t>Участники аукциона, зарегистрированные на электронной площадке в установленном порядке, до подачи заявки на участие в аукционе (далее – заявка),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 xml:space="preserve">Для участия в аукционе участник аукциона обеспечивает перечисление задатка в размере </w:t>
      </w:r>
      <w:r w:rsidRPr="007E4403">
        <w:rPr>
          <w:b/>
          <w:sz w:val="28"/>
          <w:szCs w:val="28"/>
        </w:rPr>
        <w:t>100 %</w:t>
      </w:r>
      <w:r w:rsidRPr="007E4403">
        <w:rPr>
          <w:sz w:val="28"/>
          <w:szCs w:val="28"/>
        </w:rPr>
        <w:t xml:space="preserve"> от начальной цены аукциона (лота) в валюте Российской Федерации путём безналичного перечисления денежных средств.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Задаток перечисляется на реквизиты Оператора электронной площадки (</w:t>
      </w:r>
      <w:hyperlink r:id="rId13">
        <w:r w:rsidRPr="007E4403">
          <w:rPr>
            <w:sz w:val="28"/>
            <w:szCs w:val="28"/>
          </w:rPr>
          <w:t>http://utp.sberbank-ast.ru/AP/Notice/653/Requisites</w:t>
        </w:r>
      </w:hyperlink>
      <w:r w:rsidRPr="007E4403">
        <w:rPr>
          <w:sz w:val="28"/>
          <w:szCs w:val="28"/>
        </w:rPr>
        <w:t>).</w:t>
      </w:r>
    </w:p>
    <w:p w:rsidR="00277515" w:rsidRPr="007E4403" w:rsidRDefault="00277515" w:rsidP="00277515">
      <w:pPr>
        <w:jc w:val="both"/>
        <w:rPr>
          <w:sz w:val="28"/>
          <w:szCs w:val="28"/>
        </w:rPr>
      </w:pPr>
      <w:r w:rsidRPr="007E4403">
        <w:rPr>
          <w:color w:val="FF0000"/>
          <w:sz w:val="28"/>
          <w:szCs w:val="28"/>
        </w:rPr>
        <w:tab/>
      </w:r>
      <w:proofErr w:type="gramStart"/>
      <w:r w:rsidRPr="007E4403">
        <w:rPr>
          <w:sz w:val="28"/>
          <w:szCs w:val="28"/>
        </w:rPr>
        <w:t>Назначение платежа – задаток для участия в электронном аукционе ___________2023 года</w:t>
      </w:r>
      <w:r w:rsidRPr="007E4403">
        <w:rPr>
          <w:color w:val="FF0000"/>
          <w:sz w:val="28"/>
          <w:szCs w:val="28"/>
        </w:rPr>
        <w:t xml:space="preserve"> </w:t>
      </w:r>
      <w:r w:rsidRPr="007E4403">
        <w:rPr>
          <w:sz w:val="28"/>
          <w:szCs w:val="28"/>
        </w:rPr>
        <w:t xml:space="preserve"> по лоту № 1 (адрес:</w:t>
      </w:r>
      <w:proofErr w:type="gramEnd"/>
      <w:r w:rsidRPr="007E4403">
        <w:rPr>
          <w:sz w:val="28"/>
          <w:szCs w:val="28"/>
        </w:rPr>
        <w:t xml:space="preserve"> </w:t>
      </w:r>
      <w:proofErr w:type="gramStart"/>
      <w:r w:rsidRPr="007E4403">
        <w:rPr>
          <w:sz w:val="28"/>
          <w:szCs w:val="28"/>
        </w:rPr>
        <w:t xml:space="preserve">Вологодская обл., </w:t>
      </w:r>
      <w:proofErr w:type="spellStart"/>
      <w:r w:rsidRPr="007E4403">
        <w:rPr>
          <w:sz w:val="28"/>
          <w:szCs w:val="28"/>
        </w:rPr>
        <w:t>Вашкинский</w:t>
      </w:r>
      <w:proofErr w:type="spellEnd"/>
      <w:r w:rsidRPr="007E4403">
        <w:rPr>
          <w:sz w:val="28"/>
          <w:szCs w:val="28"/>
        </w:rPr>
        <w:t xml:space="preserve"> район, с. Липин Бор, ул. Первомайская (в кадастровом квартале № 35:04:0301015)). </w:t>
      </w:r>
      <w:proofErr w:type="gramEnd"/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color w:val="FF0000"/>
          <w:sz w:val="28"/>
          <w:szCs w:val="28"/>
        </w:rPr>
        <w:tab/>
      </w:r>
      <w:r w:rsidRPr="007E4403">
        <w:rPr>
          <w:sz w:val="28"/>
          <w:szCs w:val="28"/>
        </w:rPr>
        <w:t xml:space="preserve">Срок внесения задатка, т.е. поступления суммы задатка на счет Оператора: </w:t>
      </w:r>
      <w:proofErr w:type="spellStart"/>
      <w:r w:rsidRPr="007E4403">
        <w:rPr>
          <w:sz w:val="28"/>
          <w:szCs w:val="28"/>
        </w:rPr>
        <w:t>c</w:t>
      </w:r>
      <w:proofErr w:type="spellEnd"/>
      <w:r w:rsidRPr="007E4403">
        <w:rPr>
          <w:sz w:val="28"/>
          <w:szCs w:val="28"/>
        </w:rPr>
        <w:t xml:space="preserve"> 1</w:t>
      </w:r>
      <w:r w:rsidR="00D4203F">
        <w:rPr>
          <w:sz w:val="28"/>
          <w:szCs w:val="28"/>
        </w:rPr>
        <w:t>2</w:t>
      </w:r>
      <w:r w:rsidRPr="007E4403">
        <w:rPr>
          <w:sz w:val="28"/>
          <w:szCs w:val="28"/>
        </w:rPr>
        <w:t>.04.2023 по 1</w:t>
      </w:r>
      <w:r w:rsidR="00D4203F">
        <w:rPr>
          <w:sz w:val="28"/>
          <w:szCs w:val="28"/>
        </w:rPr>
        <w:t>1</w:t>
      </w:r>
      <w:r w:rsidRPr="007E4403">
        <w:rPr>
          <w:sz w:val="28"/>
          <w:szCs w:val="28"/>
        </w:rPr>
        <w:t>.05.2023.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Задаток победителя аукциона или единственного участника аукциона засчитывается в счет исполнения обязательств по договору.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lastRenderedPageBreak/>
        <w:tab/>
        <w:t>Порядок возврата задатка: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Оператор прекращает блокирование в отношении денежных средств участников аукциона, заблокированных в размере задатков на их лицевых счетах на электронной площадке после публикации протокола рассмотрения заявок на участие в аукционе (об итогах  аукциона), за исключением победителя аукциона или единственного участника аукциона.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Организатор аукциона посредством штатного интерфейса торговой секции в установленные сроки формирует поручение Оператору:</w:t>
      </w:r>
    </w:p>
    <w:p w:rsidR="00277515" w:rsidRPr="007E4403" w:rsidRDefault="00277515" w:rsidP="00277515">
      <w:pPr>
        <w:widowControl w:val="0"/>
        <w:ind w:firstLine="709"/>
        <w:jc w:val="both"/>
        <w:rPr>
          <w:sz w:val="28"/>
          <w:szCs w:val="28"/>
        </w:rPr>
      </w:pPr>
      <w:r w:rsidRPr="007E4403">
        <w:rPr>
          <w:sz w:val="28"/>
          <w:szCs w:val="28"/>
        </w:rPr>
        <w:t>- о перечислении задатка победителя аукциона или единственного участника аукциона после формирования протокола рассмотрения заявок на участие в аукционе (об итогах аукциона) на указанные в поручении банковские реквизиты;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- о разблокировании задатка участника аукциона, сделавшего предпоследнее предложение о цене аукциона (лота), после заключения договора с победителем аукциона;</w:t>
      </w:r>
    </w:p>
    <w:p w:rsidR="00277515" w:rsidRPr="007E4403" w:rsidRDefault="00277515" w:rsidP="00277515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  <w:highlight w:val="white"/>
        </w:rPr>
        <w:tab/>
        <w:t>При уклонении победителя аукциона</w:t>
      </w:r>
      <w:r w:rsidRPr="007E4403">
        <w:rPr>
          <w:sz w:val="28"/>
          <w:szCs w:val="28"/>
        </w:rPr>
        <w:t xml:space="preserve"> и участника аукциона, сделавшего предпоследнее предложение о цене аукциона (лота), или единственного участника аукциона от заключения в установленный</w:t>
      </w:r>
      <w:r w:rsidRPr="007E4403">
        <w:rPr>
          <w:sz w:val="28"/>
          <w:szCs w:val="28"/>
          <w:highlight w:val="white"/>
        </w:rPr>
        <w:t xml:space="preserve"> срок договора на размещение нестационарного торгового объекта денежные средства, внесенные им в качестве задатка, не возвращаются.</w:t>
      </w:r>
    </w:p>
    <w:p w:rsidR="00277515" w:rsidRPr="007E4403" w:rsidRDefault="00277515" w:rsidP="005E692F">
      <w:pPr>
        <w:pStyle w:val="ab"/>
        <w:ind w:right="0"/>
        <w:rPr>
          <w:szCs w:val="28"/>
        </w:rPr>
      </w:pPr>
      <w:r w:rsidRPr="007E4403">
        <w:rPr>
          <w:szCs w:val="28"/>
          <w:highlight w:val="white"/>
        </w:rPr>
        <w:tab/>
      </w:r>
      <w:r w:rsidRPr="007E4403">
        <w:rPr>
          <w:szCs w:val="28"/>
        </w:rPr>
        <w:t>Сообщение о проведен</w:t>
      </w:r>
      <w:proofErr w:type="gramStart"/>
      <w:r w:rsidRPr="007E4403">
        <w:rPr>
          <w:szCs w:val="28"/>
        </w:rPr>
        <w:t>ии ау</w:t>
      </w:r>
      <w:proofErr w:type="gramEnd"/>
      <w:r w:rsidRPr="007E4403">
        <w:rPr>
          <w:szCs w:val="28"/>
        </w:rPr>
        <w:t>кциона, размещенное на электронной площадке и сайте Организатора аукциона, является публичной офертой для заключения договора о задатке в соответствии со статьей 437 Гражданского кодекса Российской Федерации, а представление заявителем документов, подтверждающих внесение задатка, признается заключением соглашения о задатке.</w:t>
      </w:r>
    </w:p>
    <w:p w:rsidR="00277515" w:rsidRPr="007E4403" w:rsidRDefault="00277515" w:rsidP="00277515">
      <w:pPr>
        <w:jc w:val="both"/>
        <w:rPr>
          <w:sz w:val="28"/>
          <w:szCs w:val="28"/>
          <w:highlight w:val="yellow"/>
        </w:rPr>
      </w:pPr>
    </w:p>
    <w:p w:rsidR="003A0C10" w:rsidRPr="007E4403" w:rsidRDefault="003A0C10" w:rsidP="004626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704E3" w:rsidRPr="007E4403" w:rsidRDefault="0025378F" w:rsidP="005E692F">
      <w:pPr>
        <w:tabs>
          <w:tab w:val="center" w:pos="4712"/>
        </w:tabs>
        <w:jc w:val="center"/>
        <w:outlineLvl w:val="0"/>
        <w:rPr>
          <w:b/>
          <w:sz w:val="28"/>
          <w:szCs w:val="28"/>
        </w:rPr>
      </w:pPr>
      <w:r w:rsidRPr="007E4403">
        <w:rPr>
          <w:b/>
          <w:sz w:val="28"/>
          <w:szCs w:val="28"/>
        </w:rPr>
        <w:t xml:space="preserve">7. </w:t>
      </w:r>
      <w:r w:rsidR="001704E3" w:rsidRPr="007E4403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</w:t>
      </w:r>
    </w:p>
    <w:p w:rsidR="001704E3" w:rsidRPr="007E4403" w:rsidRDefault="001704E3" w:rsidP="001704E3">
      <w:pPr>
        <w:widowControl w:val="0"/>
        <w:jc w:val="both"/>
        <w:rPr>
          <w:sz w:val="28"/>
          <w:szCs w:val="28"/>
        </w:rPr>
      </w:pPr>
      <w:r w:rsidRPr="007E4403">
        <w:rPr>
          <w:sz w:val="28"/>
          <w:szCs w:val="28"/>
        </w:rPr>
        <w:t xml:space="preserve">      Внести изменения в извещение о проведен</w:t>
      </w:r>
      <w:proofErr w:type="gramStart"/>
      <w:r w:rsidRPr="007E4403">
        <w:rPr>
          <w:sz w:val="28"/>
          <w:szCs w:val="28"/>
        </w:rPr>
        <w:t>ии ау</w:t>
      </w:r>
      <w:proofErr w:type="gramEnd"/>
      <w:r w:rsidRPr="007E4403">
        <w:rPr>
          <w:sz w:val="28"/>
          <w:szCs w:val="28"/>
        </w:rPr>
        <w:t xml:space="preserve">кциона и аукционную документацию не позднее, чем за 5 (пять) рабочих дней до даты окончания срока подачи заявок на участие в аукционе. Указанные изменения подлежат размещению на сайте Организатора аукциона и </w:t>
      </w:r>
      <w:proofErr w:type="gramStart"/>
      <w:r w:rsidRPr="007E4403">
        <w:rPr>
          <w:sz w:val="28"/>
          <w:szCs w:val="28"/>
        </w:rPr>
        <w:t>на электронной площадке в течение одного календарного дня со дня принятия решения о внесении изменений в извещение</w:t>
      </w:r>
      <w:proofErr w:type="gramEnd"/>
      <w:r w:rsidRPr="007E4403">
        <w:rPr>
          <w:sz w:val="28"/>
          <w:szCs w:val="28"/>
        </w:rPr>
        <w:t xml:space="preserve"> о проведении аукциона и аукционную документацию. </w:t>
      </w:r>
    </w:p>
    <w:p w:rsidR="001704E3" w:rsidRPr="007E4403" w:rsidRDefault="005E692F" w:rsidP="0017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04E3" w:rsidRPr="007E4403">
        <w:rPr>
          <w:sz w:val="28"/>
          <w:szCs w:val="28"/>
        </w:rPr>
        <w:t xml:space="preserve">При этом срок подачи заявок на участие в аукционе продлевается на такой срок, чтобы </w:t>
      </w:r>
      <w:proofErr w:type="gramStart"/>
      <w:r w:rsidR="001704E3" w:rsidRPr="007E4403">
        <w:rPr>
          <w:sz w:val="28"/>
          <w:szCs w:val="28"/>
        </w:rPr>
        <w:t>с даты размещения</w:t>
      </w:r>
      <w:proofErr w:type="gramEnd"/>
      <w:r w:rsidR="001704E3" w:rsidRPr="007E4403">
        <w:rPr>
          <w:sz w:val="28"/>
          <w:szCs w:val="28"/>
        </w:rPr>
        <w:t xml:space="preserve"> указанных изменений на сайте Организатора аукциона и электронной площадке до даты окончания подачи заявок на участие в аукционе было не менее 15 (пятнадцать) календарных дней.</w:t>
      </w:r>
    </w:p>
    <w:p w:rsidR="001704E3" w:rsidRPr="007E4403" w:rsidRDefault="005E692F" w:rsidP="001704E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04E3" w:rsidRPr="007E4403">
        <w:rPr>
          <w:sz w:val="28"/>
          <w:szCs w:val="28"/>
        </w:rPr>
        <w:t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проведения, указанной в извещении о проведен</w:t>
      </w:r>
      <w:proofErr w:type="gramStart"/>
      <w:r w:rsidR="001704E3" w:rsidRPr="007E4403">
        <w:rPr>
          <w:sz w:val="28"/>
          <w:szCs w:val="28"/>
        </w:rPr>
        <w:t>ии ау</w:t>
      </w:r>
      <w:proofErr w:type="gramEnd"/>
      <w:r w:rsidR="001704E3" w:rsidRPr="007E4403">
        <w:rPr>
          <w:sz w:val="28"/>
          <w:szCs w:val="28"/>
        </w:rPr>
        <w:t xml:space="preserve">кциона. Извещение об отказе от проведения аукциона размещается на сайте </w:t>
      </w:r>
      <w:r w:rsidR="001704E3" w:rsidRPr="007E4403">
        <w:rPr>
          <w:sz w:val="28"/>
          <w:szCs w:val="28"/>
        </w:rPr>
        <w:lastRenderedPageBreak/>
        <w:t>Организатора аукциона и на электронной площадке.</w:t>
      </w:r>
    </w:p>
    <w:p w:rsidR="001704E3" w:rsidRPr="007E4403" w:rsidRDefault="001704E3" w:rsidP="001704E3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3A0C10" w:rsidRPr="007E4403" w:rsidRDefault="003A0C10" w:rsidP="004626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10C0F" w:rsidRPr="007E4403" w:rsidRDefault="0025378F" w:rsidP="005E692F">
      <w:pPr>
        <w:jc w:val="center"/>
        <w:rPr>
          <w:sz w:val="28"/>
          <w:szCs w:val="28"/>
        </w:rPr>
      </w:pPr>
      <w:r w:rsidRPr="007E4403">
        <w:rPr>
          <w:b/>
          <w:sz w:val="28"/>
          <w:szCs w:val="28"/>
        </w:rPr>
        <w:t>8.</w:t>
      </w:r>
      <w:r w:rsidR="00F10C0F" w:rsidRPr="007E4403">
        <w:rPr>
          <w:b/>
          <w:sz w:val="28"/>
          <w:szCs w:val="28"/>
        </w:rPr>
        <w:t>Требования, предъявляемые  к участникам аукциона</w:t>
      </w:r>
    </w:p>
    <w:p w:rsidR="00F10C0F" w:rsidRPr="007E4403" w:rsidRDefault="00F10C0F" w:rsidP="00F10C0F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 xml:space="preserve">Участником аукциона может быть любое юридическое лицо или индивидуальный предприниматель, являющиеся субъектом малого или среднего предпринимательства, организующие и осуществляющие торговую деятельность, претендующие на заключение </w:t>
      </w:r>
      <w:proofErr w:type="gramStart"/>
      <w:r w:rsidRPr="007E4403">
        <w:rPr>
          <w:sz w:val="28"/>
          <w:szCs w:val="28"/>
        </w:rPr>
        <w:t>договора</w:t>
      </w:r>
      <w:proofErr w:type="gramEnd"/>
      <w:r w:rsidRPr="007E4403">
        <w:rPr>
          <w:sz w:val="28"/>
          <w:szCs w:val="28"/>
        </w:rPr>
        <w:t xml:space="preserve"> на размещение нестационарного торгового объекта и подавшие заявку на участие в аукционе.</w:t>
      </w:r>
    </w:p>
    <w:p w:rsidR="00F10C0F" w:rsidRPr="007E4403" w:rsidRDefault="00F10C0F" w:rsidP="00F10C0F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F10C0F" w:rsidRPr="007E4403" w:rsidRDefault="00F10C0F" w:rsidP="00F10C0F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>В отношении участника аукциона на дату подачи заявки на участие в аукционе:</w:t>
      </w:r>
    </w:p>
    <w:p w:rsidR="00F10C0F" w:rsidRPr="007E4403" w:rsidRDefault="00F10C0F" w:rsidP="00F10C0F">
      <w:pPr>
        <w:jc w:val="both"/>
        <w:rPr>
          <w:sz w:val="28"/>
          <w:szCs w:val="28"/>
        </w:rPr>
      </w:pPr>
      <w:r w:rsidRPr="007E4403">
        <w:rPr>
          <w:sz w:val="28"/>
          <w:szCs w:val="28"/>
        </w:rPr>
        <w:tab/>
        <w:t xml:space="preserve">- </w:t>
      </w:r>
      <w:r w:rsidRPr="007E4403">
        <w:rPr>
          <w:sz w:val="28"/>
          <w:szCs w:val="28"/>
          <w:shd w:val="clear" w:color="auto" w:fill="FEFEFE"/>
        </w:rPr>
        <w:t>не проводится процедура ликвидации (для юридического лица),</w:t>
      </w:r>
      <w:r w:rsidRPr="007E4403">
        <w:rPr>
          <w:sz w:val="28"/>
          <w:szCs w:val="28"/>
        </w:rPr>
        <w:t xml:space="preserve"> снятие статуса индивидуального предпринимателя;</w:t>
      </w:r>
    </w:p>
    <w:p w:rsidR="00F10C0F" w:rsidRPr="007E4403" w:rsidRDefault="00F10C0F" w:rsidP="00F10C0F">
      <w:pPr>
        <w:jc w:val="both"/>
        <w:rPr>
          <w:sz w:val="28"/>
          <w:szCs w:val="28"/>
        </w:rPr>
      </w:pPr>
      <w:r w:rsidRPr="007E4403">
        <w:rPr>
          <w:sz w:val="28"/>
          <w:szCs w:val="28"/>
          <w:highlight w:val="white"/>
        </w:rPr>
        <w:tab/>
        <w:t>- отсутствуют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</w:t>
      </w:r>
      <w:r w:rsidRPr="007E4403">
        <w:rPr>
          <w:sz w:val="28"/>
          <w:szCs w:val="28"/>
        </w:rPr>
        <w:t>;</w:t>
      </w:r>
    </w:p>
    <w:p w:rsidR="00F10C0F" w:rsidRPr="007E4403" w:rsidRDefault="00F10C0F" w:rsidP="007338A2">
      <w:pPr>
        <w:jc w:val="both"/>
        <w:rPr>
          <w:b/>
          <w:sz w:val="28"/>
          <w:szCs w:val="28"/>
        </w:rPr>
      </w:pPr>
      <w:r w:rsidRPr="007E4403">
        <w:rPr>
          <w:sz w:val="28"/>
          <w:szCs w:val="28"/>
        </w:rPr>
        <w:tab/>
        <w:t>- не приостановлена деятельность в порядке, установленном Кодексом Российской Федерации об административных правонарушениях.</w:t>
      </w:r>
    </w:p>
    <w:p w:rsidR="003A0C10" w:rsidRPr="007E4403" w:rsidRDefault="003A0C10" w:rsidP="004626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704E3" w:rsidRPr="007E4403" w:rsidRDefault="001704E3" w:rsidP="0046267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sectPr w:rsidR="001704E3" w:rsidRPr="007E4403" w:rsidSect="005E692F">
      <w:footerReference w:type="default" r:id="rId14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E7" w:rsidRDefault="008B21E7">
      <w:r>
        <w:separator/>
      </w:r>
    </w:p>
  </w:endnote>
  <w:endnote w:type="continuationSeparator" w:id="0">
    <w:p w:rsidR="008B21E7" w:rsidRDefault="008B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52" w:rsidRDefault="001F2DAC">
    <w:pPr>
      <w:pStyle w:val="a4"/>
      <w:jc w:val="right"/>
    </w:pPr>
    <w:r>
      <w:fldChar w:fldCharType="begin"/>
    </w:r>
    <w:r w:rsidR="003F4E52">
      <w:instrText xml:space="preserve"> PAGE   \* MERGEFORMAT </w:instrText>
    </w:r>
    <w:r>
      <w:fldChar w:fldCharType="separate"/>
    </w:r>
    <w:r w:rsidR="002761C2">
      <w:rPr>
        <w:noProof/>
      </w:rPr>
      <w:t>5</w:t>
    </w:r>
    <w:r>
      <w:fldChar w:fldCharType="end"/>
    </w:r>
  </w:p>
  <w:p w:rsidR="003F4E52" w:rsidRDefault="003F4E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E7" w:rsidRDefault="008B21E7">
      <w:r>
        <w:separator/>
      </w:r>
    </w:p>
  </w:footnote>
  <w:footnote w:type="continuationSeparator" w:id="0">
    <w:p w:rsidR="008B21E7" w:rsidRDefault="008B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0F0"/>
    <w:multiLevelType w:val="multilevel"/>
    <w:tmpl w:val="36C44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7E195E"/>
    <w:multiLevelType w:val="hybridMultilevel"/>
    <w:tmpl w:val="B1126C20"/>
    <w:lvl w:ilvl="0" w:tplc="450E83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5A8B"/>
    <w:multiLevelType w:val="hybridMultilevel"/>
    <w:tmpl w:val="D280FD2C"/>
    <w:lvl w:ilvl="0" w:tplc="01B256D6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66B638C"/>
    <w:multiLevelType w:val="hybridMultilevel"/>
    <w:tmpl w:val="671AD4BC"/>
    <w:lvl w:ilvl="0" w:tplc="6AFA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37202"/>
    <w:multiLevelType w:val="multilevel"/>
    <w:tmpl w:val="1E6C70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50D5058"/>
    <w:multiLevelType w:val="multilevel"/>
    <w:tmpl w:val="4F303D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14E76CB"/>
    <w:multiLevelType w:val="hybridMultilevel"/>
    <w:tmpl w:val="3EC8E2D2"/>
    <w:lvl w:ilvl="0" w:tplc="450E83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B2460"/>
    <w:multiLevelType w:val="multilevel"/>
    <w:tmpl w:val="467C820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63" w:hanging="49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73275CDA"/>
    <w:multiLevelType w:val="hybridMultilevel"/>
    <w:tmpl w:val="CB88D9AE"/>
    <w:lvl w:ilvl="0" w:tplc="8F3EA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08"/>
    <w:rsid w:val="0000072F"/>
    <w:rsid w:val="00000E5F"/>
    <w:rsid w:val="00001A89"/>
    <w:rsid w:val="0000464B"/>
    <w:rsid w:val="000051E2"/>
    <w:rsid w:val="000068CB"/>
    <w:rsid w:val="00010E73"/>
    <w:rsid w:val="0001421F"/>
    <w:rsid w:val="00014BBD"/>
    <w:rsid w:val="00016CE0"/>
    <w:rsid w:val="0002426F"/>
    <w:rsid w:val="00024705"/>
    <w:rsid w:val="00025E0A"/>
    <w:rsid w:val="000277DD"/>
    <w:rsid w:val="00027CF1"/>
    <w:rsid w:val="00035156"/>
    <w:rsid w:val="00047EC9"/>
    <w:rsid w:val="0005399F"/>
    <w:rsid w:val="00054C0C"/>
    <w:rsid w:val="00060DB3"/>
    <w:rsid w:val="00060EA1"/>
    <w:rsid w:val="000626DA"/>
    <w:rsid w:val="000636FF"/>
    <w:rsid w:val="00065A05"/>
    <w:rsid w:val="00065DC1"/>
    <w:rsid w:val="00072195"/>
    <w:rsid w:val="0007677D"/>
    <w:rsid w:val="0007749B"/>
    <w:rsid w:val="00077AD9"/>
    <w:rsid w:val="00077DED"/>
    <w:rsid w:val="00081407"/>
    <w:rsid w:val="00081CEE"/>
    <w:rsid w:val="000920CC"/>
    <w:rsid w:val="00094850"/>
    <w:rsid w:val="0009489A"/>
    <w:rsid w:val="0009649D"/>
    <w:rsid w:val="000A31B4"/>
    <w:rsid w:val="000A727F"/>
    <w:rsid w:val="000B4928"/>
    <w:rsid w:val="000B78E8"/>
    <w:rsid w:val="000C0652"/>
    <w:rsid w:val="000C196E"/>
    <w:rsid w:val="000C219B"/>
    <w:rsid w:val="000C236B"/>
    <w:rsid w:val="000C6281"/>
    <w:rsid w:val="000C6A65"/>
    <w:rsid w:val="000D261D"/>
    <w:rsid w:val="000D4F7D"/>
    <w:rsid w:val="000D64BD"/>
    <w:rsid w:val="000E0F8C"/>
    <w:rsid w:val="000E3A83"/>
    <w:rsid w:val="000E3DEA"/>
    <w:rsid w:val="000E7FAF"/>
    <w:rsid w:val="000F3ABC"/>
    <w:rsid w:val="000F4895"/>
    <w:rsid w:val="000F4969"/>
    <w:rsid w:val="000F4AD8"/>
    <w:rsid w:val="000F734E"/>
    <w:rsid w:val="001004C8"/>
    <w:rsid w:val="00103E5C"/>
    <w:rsid w:val="00104519"/>
    <w:rsid w:val="00106431"/>
    <w:rsid w:val="00111498"/>
    <w:rsid w:val="00111B34"/>
    <w:rsid w:val="00113822"/>
    <w:rsid w:val="001146E5"/>
    <w:rsid w:val="00117288"/>
    <w:rsid w:val="001214E1"/>
    <w:rsid w:val="0012286B"/>
    <w:rsid w:val="00124DCB"/>
    <w:rsid w:val="001266F0"/>
    <w:rsid w:val="001335EB"/>
    <w:rsid w:val="00137116"/>
    <w:rsid w:val="00140129"/>
    <w:rsid w:val="0014143F"/>
    <w:rsid w:val="001417F5"/>
    <w:rsid w:val="00142F79"/>
    <w:rsid w:val="00144412"/>
    <w:rsid w:val="00146810"/>
    <w:rsid w:val="00150D70"/>
    <w:rsid w:val="0015193D"/>
    <w:rsid w:val="00151F6D"/>
    <w:rsid w:val="001562DE"/>
    <w:rsid w:val="001569B7"/>
    <w:rsid w:val="001614B7"/>
    <w:rsid w:val="001628C9"/>
    <w:rsid w:val="0016361D"/>
    <w:rsid w:val="001704E3"/>
    <w:rsid w:val="00172BEF"/>
    <w:rsid w:val="00173B30"/>
    <w:rsid w:val="00176152"/>
    <w:rsid w:val="001800EB"/>
    <w:rsid w:val="00183CC2"/>
    <w:rsid w:val="00192762"/>
    <w:rsid w:val="001930CC"/>
    <w:rsid w:val="00195DEE"/>
    <w:rsid w:val="001A4184"/>
    <w:rsid w:val="001A4A84"/>
    <w:rsid w:val="001A506D"/>
    <w:rsid w:val="001B2271"/>
    <w:rsid w:val="001B279F"/>
    <w:rsid w:val="001B4EB3"/>
    <w:rsid w:val="001B5907"/>
    <w:rsid w:val="001B6A86"/>
    <w:rsid w:val="001C0919"/>
    <w:rsid w:val="001D1476"/>
    <w:rsid w:val="001D29AE"/>
    <w:rsid w:val="001D55B9"/>
    <w:rsid w:val="001E03C1"/>
    <w:rsid w:val="001E1110"/>
    <w:rsid w:val="001E21C9"/>
    <w:rsid w:val="001E4D3E"/>
    <w:rsid w:val="001E4F06"/>
    <w:rsid w:val="001E7ED8"/>
    <w:rsid w:val="001E7F52"/>
    <w:rsid w:val="001F2DAC"/>
    <w:rsid w:val="002006D3"/>
    <w:rsid w:val="00201AB3"/>
    <w:rsid w:val="00203B63"/>
    <w:rsid w:val="00204E54"/>
    <w:rsid w:val="00205AB0"/>
    <w:rsid w:val="002140A4"/>
    <w:rsid w:val="002160FC"/>
    <w:rsid w:val="0021689B"/>
    <w:rsid w:val="00221FD4"/>
    <w:rsid w:val="00223BA6"/>
    <w:rsid w:val="002243C5"/>
    <w:rsid w:val="002258D4"/>
    <w:rsid w:val="0022633A"/>
    <w:rsid w:val="00226DC9"/>
    <w:rsid w:val="00231825"/>
    <w:rsid w:val="002340DE"/>
    <w:rsid w:val="00235CB0"/>
    <w:rsid w:val="002376BA"/>
    <w:rsid w:val="00245F5C"/>
    <w:rsid w:val="00246657"/>
    <w:rsid w:val="0025378F"/>
    <w:rsid w:val="0025382C"/>
    <w:rsid w:val="00254BE7"/>
    <w:rsid w:val="0025535A"/>
    <w:rsid w:val="00255A7D"/>
    <w:rsid w:val="00256FC8"/>
    <w:rsid w:val="002654CD"/>
    <w:rsid w:val="00271569"/>
    <w:rsid w:val="002722B9"/>
    <w:rsid w:val="00272BB3"/>
    <w:rsid w:val="002761C2"/>
    <w:rsid w:val="00276ED8"/>
    <w:rsid w:val="00277515"/>
    <w:rsid w:val="002830AA"/>
    <w:rsid w:val="00283D6C"/>
    <w:rsid w:val="002904E0"/>
    <w:rsid w:val="0029210A"/>
    <w:rsid w:val="0029468A"/>
    <w:rsid w:val="002952D7"/>
    <w:rsid w:val="00295DA1"/>
    <w:rsid w:val="002A01E8"/>
    <w:rsid w:val="002A1BF6"/>
    <w:rsid w:val="002A58D5"/>
    <w:rsid w:val="002A5CF8"/>
    <w:rsid w:val="002B2598"/>
    <w:rsid w:val="002B3531"/>
    <w:rsid w:val="002B3738"/>
    <w:rsid w:val="002B5D05"/>
    <w:rsid w:val="002C0215"/>
    <w:rsid w:val="002C0F3E"/>
    <w:rsid w:val="002C252A"/>
    <w:rsid w:val="002C4F0C"/>
    <w:rsid w:val="002C6FAE"/>
    <w:rsid w:val="002C7A0C"/>
    <w:rsid w:val="002D040A"/>
    <w:rsid w:val="002D1E65"/>
    <w:rsid w:val="002D5558"/>
    <w:rsid w:val="002D6EAC"/>
    <w:rsid w:val="002D7C50"/>
    <w:rsid w:val="002E19DA"/>
    <w:rsid w:val="002E2E50"/>
    <w:rsid w:val="002E3506"/>
    <w:rsid w:val="002E5514"/>
    <w:rsid w:val="002E69E8"/>
    <w:rsid w:val="002F0F71"/>
    <w:rsid w:val="002F41E4"/>
    <w:rsid w:val="002F57B2"/>
    <w:rsid w:val="002F592D"/>
    <w:rsid w:val="00302E40"/>
    <w:rsid w:val="0031038B"/>
    <w:rsid w:val="00310EF7"/>
    <w:rsid w:val="00311A7A"/>
    <w:rsid w:val="00313043"/>
    <w:rsid w:val="003138BD"/>
    <w:rsid w:val="00316AAA"/>
    <w:rsid w:val="003265F2"/>
    <w:rsid w:val="0032714A"/>
    <w:rsid w:val="003271BA"/>
    <w:rsid w:val="003274E9"/>
    <w:rsid w:val="00330BF3"/>
    <w:rsid w:val="0033276C"/>
    <w:rsid w:val="003338B3"/>
    <w:rsid w:val="0033658A"/>
    <w:rsid w:val="00337B5A"/>
    <w:rsid w:val="00340867"/>
    <w:rsid w:val="003417DB"/>
    <w:rsid w:val="003431E0"/>
    <w:rsid w:val="00351BD8"/>
    <w:rsid w:val="00354507"/>
    <w:rsid w:val="00354758"/>
    <w:rsid w:val="003554D5"/>
    <w:rsid w:val="0036006E"/>
    <w:rsid w:val="0036088D"/>
    <w:rsid w:val="00363AB5"/>
    <w:rsid w:val="00373AD8"/>
    <w:rsid w:val="00392ACF"/>
    <w:rsid w:val="00395BA9"/>
    <w:rsid w:val="003A0C10"/>
    <w:rsid w:val="003A24A2"/>
    <w:rsid w:val="003A262F"/>
    <w:rsid w:val="003A5AE4"/>
    <w:rsid w:val="003A5C3D"/>
    <w:rsid w:val="003B545C"/>
    <w:rsid w:val="003C2CDB"/>
    <w:rsid w:val="003C2F22"/>
    <w:rsid w:val="003C3841"/>
    <w:rsid w:val="003C46A9"/>
    <w:rsid w:val="003C7B20"/>
    <w:rsid w:val="003D263B"/>
    <w:rsid w:val="003D4B06"/>
    <w:rsid w:val="003D569B"/>
    <w:rsid w:val="003D5AED"/>
    <w:rsid w:val="003E3C8B"/>
    <w:rsid w:val="003E4117"/>
    <w:rsid w:val="003E689D"/>
    <w:rsid w:val="003E6BDB"/>
    <w:rsid w:val="003F2B0A"/>
    <w:rsid w:val="003F486A"/>
    <w:rsid w:val="003F4E52"/>
    <w:rsid w:val="004008F6"/>
    <w:rsid w:val="004014D1"/>
    <w:rsid w:val="004031D6"/>
    <w:rsid w:val="0040683F"/>
    <w:rsid w:val="004070A6"/>
    <w:rsid w:val="0041022D"/>
    <w:rsid w:val="0041363F"/>
    <w:rsid w:val="004213E5"/>
    <w:rsid w:val="0042183C"/>
    <w:rsid w:val="00423B16"/>
    <w:rsid w:val="00431565"/>
    <w:rsid w:val="004338F0"/>
    <w:rsid w:val="00433906"/>
    <w:rsid w:val="00434B9A"/>
    <w:rsid w:val="00436183"/>
    <w:rsid w:val="00441690"/>
    <w:rsid w:val="004435F7"/>
    <w:rsid w:val="00443631"/>
    <w:rsid w:val="00446D3E"/>
    <w:rsid w:val="00447654"/>
    <w:rsid w:val="004504E4"/>
    <w:rsid w:val="00450B12"/>
    <w:rsid w:val="00454551"/>
    <w:rsid w:val="00456E33"/>
    <w:rsid w:val="004605E3"/>
    <w:rsid w:val="00461C7D"/>
    <w:rsid w:val="0046267F"/>
    <w:rsid w:val="004647EB"/>
    <w:rsid w:val="004670D4"/>
    <w:rsid w:val="0047121E"/>
    <w:rsid w:val="00472B09"/>
    <w:rsid w:val="00474E59"/>
    <w:rsid w:val="00475E93"/>
    <w:rsid w:val="00476C1F"/>
    <w:rsid w:val="00477348"/>
    <w:rsid w:val="00477B65"/>
    <w:rsid w:val="00480214"/>
    <w:rsid w:val="00480E69"/>
    <w:rsid w:val="00492A41"/>
    <w:rsid w:val="0049352D"/>
    <w:rsid w:val="00493651"/>
    <w:rsid w:val="00497950"/>
    <w:rsid w:val="004A03CC"/>
    <w:rsid w:val="004A0551"/>
    <w:rsid w:val="004A378F"/>
    <w:rsid w:val="004A5882"/>
    <w:rsid w:val="004B0C8D"/>
    <w:rsid w:val="004B0FD7"/>
    <w:rsid w:val="004B2864"/>
    <w:rsid w:val="004B5396"/>
    <w:rsid w:val="004B571A"/>
    <w:rsid w:val="004B7258"/>
    <w:rsid w:val="004C0961"/>
    <w:rsid w:val="004D001C"/>
    <w:rsid w:val="004D1171"/>
    <w:rsid w:val="004D255B"/>
    <w:rsid w:val="004D2E3D"/>
    <w:rsid w:val="004D32FB"/>
    <w:rsid w:val="004E0026"/>
    <w:rsid w:val="004E22C1"/>
    <w:rsid w:val="004E45AF"/>
    <w:rsid w:val="004E5A1F"/>
    <w:rsid w:val="004E6A95"/>
    <w:rsid w:val="004F1FFB"/>
    <w:rsid w:val="004F3D1A"/>
    <w:rsid w:val="00502EB4"/>
    <w:rsid w:val="00504027"/>
    <w:rsid w:val="00505BBE"/>
    <w:rsid w:val="005062D1"/>
    <w:rsid w:val="00510774"/>
    <w:rsid w:val="00510929"/>
    <w:rsid w:val="00513B19"/>
    <w:rsid w:val="005154A5"/>
    <w:rsid w:val="0051550F"/>
    <w:rsid w:val="00517F10"/>
    <w:rsid w:val="0052290E"/>
    <w:rsid w:val="005236B2"/>
    <w:rsid w:val="00523EA4"/>
    <w:rsid w:val="005273D7"/>
    <w:rsid w:val="005364C4"/>
    <w:rsid w:val="00542DB8"/>
    <w:rsid w:val="0054348A"/>
    <w:rsid w:val="005457C5"/>
    <w:rsid w:val="005457E3"/>
    <w:rsid w:val="005473DA"/>
    <w:rsid w:val="00547ED2"/>
    <w:rsid w:val="00555108"/>
    <w:rsid w:val="005553BE"/>
    <w:rsid w:val="00555B20"/>
    <w:rsid w:val="00560FC5"/>
    <w:rsid w:val="0056477A"/>
    <w:rsid w:val="0056591E"/>
    <w:rsid w:val="005713BB"/>
    <w:rsid w:val="00571DE8"/>
    <w:rsid w:val="00573134"/>
    <w:rsid w:val="00576C3D"/>
    <w:rsid w:val="00581E32"/>
    <w:rsid w:val="0058255D"/>
    <w:rsid w:val="0058365E"/>
    <w:rsid w:val="0058471B"/>
    <w:rsid w:val="00586342"/>
    <w:rsid w:val="0058738A"/>
    <w:rsid w:val="005877E9"/>
    <w:rsid w:val="00590950"/>
    <w:rsid w:val="00591348"/>
    <w:rsid w:val="005928DF"/>
    <w:rsid w:val="00596A59"/>
    <w:rsid w:val="00596E94"/>
    <w:rsid w:val="00597018"/>
    <w:rsid w:val="00597165"/>
    <w:rsid w:val="005979B1"/>
    <w:rsid w:val="005A0791"/>
    <w:rsid w:val="005A0F03"/>
    <w:rsid w:val="005A0FDA"/>
    <w:rsid w:val="005A1684"/>
    <w:rsid w:val="005A6515"/>
    <w:rsid w:val="005A6554"/>
    <w:rsid w:val="005A6834"/>
    <w:rsid w:val="005A6E5C"/>
    <w:rsid w:val="005A79AC"/>
    <w:rsid w:val="005B11E3"/>
    <w:rsid w:val="005B6EFB"/>
    <w:rsid w:val="005C354E"/>
    <w:rsid w:val="005C6F4B"/>
    <w:rsid w:val="005C6F85"/>
    <w:rsid w:val="005D00D2"/>
    <w:rsid w:val="005D0F0D"/>
    <w:rsid w:val="005D2C05"/>
    <w:rsid w:val="005D7024"/>
    <w:rsid w:val="005D7029"/>
    <w:rsid w:val="005E5863"/>
    <w:rsid w:val="005E5D58"/>
    <w:rsid w:val="005E692F"/>
    <w:rsid w:val="005F2906"/>
    <w:rsid w:val="005F43DB"/>
    <w:rsid w:val="005F7E95"/>
    <w:rsid w:val="00605D62"/>
    <w:rsid w:val="0060628C"/>
    <w:rsid w:val="006067ED"/>
    <w:rsid w:val="00610058"/>
    <w:rsid w:val="00612826"/>
    <w:rsid w:val="00613D4B"/>
    <w:rsid w:val="006150FC"/>
    <w:rsid w:val="00617EDD"/>
    <w:rsid w:val="006237DC"/>
    <w:rsid w:val="0062501F"/>
    <w:rsid w:val="00626F26"/>
    <w:rsid w:val="006276E2"/>
    <w:rsid w:val="00630B5B"/>
    <w:rsid w:val="0064028C"/>
    <w:rsid w:val="006434E6"/>
    <w:rsid w:val="006436B9"/>
    <w:rsid w:val="0065194E"/>
    <w:rsid w:val="006544E3"/>
    <w:rsid w:val="0065567B"/>
    <w:rsid w:val="00655FC1"/>
    <w:rsid w:val="00657575"/>
    <w:rsid w:val="0066202D"/>
    <w:rsid w:val="00665610"/>
    <w:rsid w:val="00665F2D"/>
    <w:rsid w:val="00673C52"/>
    <w:rsid w:val="0067406D"/>
    <w:rsid w:val="00682235"/>
    <w:rsid w:val="00683A43"/>
    <w:rsid w:val="0068519C"/>
    <w:rsid w:val="00691B54"/>
    <w:rsid w:val="006943A1"/>
    <w:rsid w:val="00695613"/>
    <w:rsid w:val="00697641"/>
    <w:rsid w:val="006A0364"/>
    <w:rsid w:val="006A0CC0"/>
    <w:rsid w:val="006A3195"/>
    <w:rsid w:val="006B10DB"/>
    <w:rsid w:val="006B2DF1"/>
    <w:rsid w:val="006B5A10"/>
    <w:rsid w:val="006B5DCE"/>
    <w:rsid w:val="006C0362"/>
    <w:rsid w:val="006C40CE"/>
    <w:rsid w:val="006C54A4"/>
    <w:rsid w:val="006C6FAF"/>
    <w:rsid w:val="006C78CC"/>
    <w:rsid w:val="006D3519"/>
    <w:rsid w:val="006D395B"/>
    <w:rsid w:val="006D48D5"/>
    <w:rsid w:val="006D4DC6"/>
    <w:rsid w:val="006D59E8"/>
    <w:rsid w:val="006D6309"/>
    <w:rsid w:val="006D7EDE"/>
    <w:rsid w:val="006F165B"/>
    <w:rsid w:val="006F3638"/>
    <w:rsid w:val="006F44F1"/>
    <w:rsid w:val="006F6A25"/>
    <w:rsid w:val="00700BB0"/>
    <w:rsid w:val="00706162"/>
    <w:rsid w:val="0070629B"/>
    <w:rsid w:val="007071F0"/>
    <w:rsid w:val="00711383"/>
    <w:rsid w:val="00712691"/>
    <w:rsid w:val="00712F6D"/>
    <w:rsid w:val="007159B5"/>
    <w:rsid w:val="00723249"/>
    <w:rsid w:val="00726ADA"/>
    <w:rsid w:val="00727CD2"/>
    <w:rsid w:val="00730590"/>
    <w:rsid w:val="00731082"/>
    <w:rsid w:val="00731B29"/>
    <w:rsid w:val="007324C3"/>
    <w:rsid w:val="007338A2"/>
    <w:rsid w:val="00734445"/>
    <w:rsid w:val="007350DB"/>
    <w:rsid w:val="00736BD8"/>
    <w:rsid w:val="00740D91"/>
    <w:rsid w:val="00741368"/>
    <w:rsid w:val="007441F9"/>
    <w:rsid w:val="0074701C"/>
    <w:rsid w:val="00751B90"/>
    <w:rsid w:val="00757DC3"/>
    <w:rsid w:val="00757F24"/>
    <w:rsid w:val="00765491"/>
    <w:rsid w:val="007709B8"/>
    <w:rsid w:val="00770A71"/>
    <w:rsid w:val="00771D6E"/>
    <w:rsid w:val="0077297B"/>
    <w:rsid w:val="00773A61"/>
    <w:rsid w:val="007742EE"/>
    <w:rsid w:val="00775D36"/>
    <w:rsid w:val="00786E68"/>
    <w:rsid w:val="00786EA1"/>
    <w:rsid w:val="00791635"/>
    <w:rsid w:val="00792AB7"/>
    <w:rsid w:val="007934CE"/>
    <w:rsid w:val="007A1E4C"/>
    <w:rsid w:val="007A2B2C"/>
    <w:rsid w:val="007A38E1"/>
    <w:rsid w:val="007B1987"/>
    <w:rsid w:val="007B36E4"/>
    <w:rsid w:val="007B3CC3"/>
    <w:rsid w:val="007B6BC8"/>
    <w:rsid w:val="007C5480"/>
    <w:rsid w:val="007D16C0"/>
    <w:rsid w:val="007D2877"/>
    <w:rsid w:val="007D47BE"/>
    <w:rsid w:val="007E2C39"/>
    <w:rsid w:val="007E4403"/>
    <w:rsid w:val="007E5EA1"/>
    <w:rsid w:val="007E6D91"/>
    <w:rsid w:val="007F019C"/>
    <w:rsid w:val="007F0D11"/>
    <w:rsid w:val="007F7359"/>
    <w:rsid w:val="007F76E6"/>
    <w:rsid w:val="008011C1"/>
    <w:rsid w:val="00801D1E"/>
    <w:rsid w:val="00801D68"/>
    <w:rsid w:val="008051B6"/>
    <w:rsid w:val="00811714"/>
    <w:rsid w:val="008149CC"/>
    <w:rsid w:val="0081587A"/>
    <w:rsid w:val="00817329"/>
    <w:rsid w:val="00817E49"/>
    <w:rsid w:val="0082019B"/>
    <w:rsid w:val="00820984"/>
    <w:rsid w:val="00821C47"/>
    <w:rsid w:val="00826411"/>
    <w:rsid w:val="00826A5C"/>
    <w:rsid w:val="008275E6"/>
    <w:rsid w:val="008302FF"/>
    <w:rsid w:val="00831838"/>
    <w:rsid w:val="00832024"/>
    <w:rsid w:val="00836448"/>
    <w:rsid w:val="008376ED"/>
    <w:rsid w:val="00841090"/>
    <w:rsid w:val="008420EB"/>
    <w:rsid w:val="00843C55"/>
    <w:rsid w:val="00844B73"/>
    <w:rsid w:val="00846122"/>
    <w:rsid w:val="008465E1"/>
    <w:rsid w:val="00847BB6"/>
    <w:rsid w:val="00850A95"/>
    <w:rsid w:val="0085479C"/>
    <w:rsid w:val="00861FC2"/>
    <w:rsid w:val="00862659"/>
    <w:rsid w:val="00863ADB"/>
    <w:rsid w:val="00865A63"/>
    <w:rsid w:val="008670B9"/>
    <w:rsid w:val="008677D2"/>
    <w:rsid w:val="00871D91"/>
    <w:rsid w:val="00876004"/>
    <w:rsid w:val="00876AA1"/>
    <w:rsid w:val="008824A7"/>
    <w:rsid w:val="00886BBB"/>
    <w:rsid w:val="00887FBA"/>
    <w:rsid w:val="00891F71"/>
    <w:rsid w:val="008943F5"/>
    <w:rsid w:val="008948A2"/>
    <w:rsid w:val="0089497B"/>
    <w:rsid w:val="00895525"/>
    <w:rsid w:val="0089651C"/>
    <w:rsid w:val="00896ADA"/>
    <w:rsid w:val="008A2AAA"/>
    <w:rsid w:val="008A46EB"/>
    <w:rsid w:val="008A6101"/>
    <w:rsid w:val="008A7925"/>
    <w:rsid w:val="008B21E7"/>
    <w:rsid w:val="008B2954"/>
    <w:rsid w:val="008B3608"/>
    <w:rsid w:val="008B659B"/>
    <w:rsid w:val="008B66B4"/>
    <w:rsid w:val="008B6BDD"/>
    <w:rsid w:val="008B7E0A"/>
    <w:rsid w:val="008C0ED7"/>
    <w:rsid w:val="008C2746"/>
    <w:rsid w:val="008D0C8E"/>
    <w:rsid w:val="008D2A6D"/>
    <w:rsid w:val="008D3BB8"/>
    <w:rsid w:val="008D758A"/>
    <w:rsid w:val="008D771C"/>
    <w:rsid w:val="008E3677"/>
    <w:rsid w:val="008E6A3C"/>
    <w:rsid w:val="008E76DF"/>
    <w:rsid w:val="008F3B7D"/>
    <w:rsid w:val="008F6833"/>
    <w:rsid w:val="0090175B"/>
    <w:rsid w:val="009047FA"/>
    <w:rsid w:val="00910E4D"/>
    <w:rsid w:val="0091213A"/>
    <w:rsid w:val="009164A7"/>
    <w:rsid w:val="00916DA4"/>
    <w:rsid w:val="00920B4B"/>
    <w:rsid w:val="00923133"/>
    <w:rsid w:val="00924809"/>
    <w:rsid w:val="00927AE2"/>
    <w:rsid w:val="00931210"/>
    <w:rsid w:val="009325FB"/>
    <w:rsid w:val="00933CEE"/>
    <w:rsid w:val="00934614"/>
    <w:rsid w:val="0093614F"/>
    <w:rsid w:val="009363C6"/>
    <w:rsid w:val="0094219F"/>
    <w:rsid w:val="009430D4"/>
    <w:rsid w:val="00944080"/>
    <w:rsid w:val="0094483F"/>
    <w:rsid w:val="0095228F"/>
    <w:rsid w:val="00953886"/>
    <w:rsid w:val="00953B9E"/>
    <w:rsid w:val="00954DF1"/>
    <w:rsid w:val="0096089F"/>
    <w:rsid w:val="00972FC5"/>
    <w:rsid w:val="00973F83"/>
    <w:rsid w:val="00974A2F"/>
    <w:rsid w:val="009752CB"/>
    <w:rsid w:val="009763F4"/>
    <w:rsid w:val="00977067"/>
    <w:rsid w:val="0098004E"/>
    <w:rsid w:val="00980AB0"/>
    <w:rsid w:val="00983FDF"/>
    <w:rsid w:val="00984182"/>
    <w:rsid w:val="00985C35"/>
    <w:rsid w:val="009867B6"/>
    <w:rsid w:val="0099248F"/>
    <w:rsid w:val="00992764"/>
    <w:rsid w:val="00994DB4"/>
    <w:rsid w:val="009951C0"/>
    <w:rsid w:val="009953BE"/>
    <w:rsid w:val="009A3D13"/>
    <w:rsid w:val="009B1F23"/>
    <w:rsid w:val="009B2EAA"/>
    <w:rsid w:val="009B7FE1"/>
    <w:rsid w:val="009C142A"/>
    <w:rsid w:val="009C4DD1"/>
    <w:rsid w:val="009C75B8"/>
    <w:rsid w:val="009C7A64"/>
    <w:rsid w:val="009C7CA1"/>
    <w:rsid w:val="009C7CFE"/>
    <w:rsid w:val="009D07D3"/>
    <w:rsid w:val="009F0CD4"/>
    <w:rsid w:val="009F0DF6"/>
    <w:rsid w:val="009F28F8"/>
    <w:rsid w:val="009F2CE9"/>
    <w:rsid w:val="009F512E"/>
    <w:rsid w:val="00A04791"/>
    <w:rsid w:val="00A050D6"/>
    <w:rsid w:val="00A0611D"/>
    <w:rsid w:val="00A0666E"/>
    <w:rsid w:val="00A06836"/>
    <w:rsid w:val="00A10988"/>
    <w:rsid w:val="00A115AF"/>
    <w:rsid w:val="00A17BA1"/>
    <w:rsid w:val="00A244E6"/>
    <w:rsid w:val="00A26A34"/>
    <w:rsid w:val="00A312FE"/>
    <w:rsid w:val="00A31F48"/>
    <w:rsid w:val="00A34CEE"/>
    <w:rsid w:val="00A4486B"/>
    <w:rsid w:val="00A454B9"/>
    <w:rsid w:val="00A4731F"/>
    <w:rsid w:val="00A4791B"/>
    <w:rsid w:val="00A5107B"/>
    <w:rsid w:val="00A5174A"/>
    <w:rsid w:val="00A617B3"/>
    <w:rsid w:val="00A61E8D"/>
    <w:rsid w:val="00A64760"/>
    <w:rsid w:val="00A714BC"/>
    <w:rsid w:val="00A7202A"/>
    <w:rsid w:val="00A74DAE"/>
    <w:rsid w:val="00A77CFF"/>
    <w:rsid w:val="00A818DF"/>
    <w:rsid w:val="00A84AC1"/>
    <w:rsid w:val="00A87037"/>
    <w:rsid w:val="00A9259C"/>
    <w:rsid w:val="00A9424A"/>
    <w:rsid w:val="00A95833"/>
    <w:rsid w:val="00AA49AB"/>
    <w:rsid w:val="00AB13F5"/>
    <w:rsid w:val="00AB15AB"/>
    <w:rsid w:val="00AB193B"/>
    <w:rsid w:val="00AB1AD9"/>
    <w:rsid w:val="00AD17DB"/>
    <w:rsid w:val="00AD3E5E"/>
    <w:rsid w:val="00AD5D23"/>
    <w:rsid w:val="00AD7BDE"/>
    <w:rsid w:val="00AE1BB3"/>
    <w:rsid w:val="00AE4CE8"/>
    <w:rsid w:val="00AE5E21"/>
    <w:rsid w:val="00AF2562"/>
    <w:rsid w:val="00AF4950"/>
    <w:rsid w:val="00AF6257"/>
    <w:rsid w:val="00B002E5"/>
    <w:rsid w:val="00B01EA7"/>
    <w:rsid w:val="00B058EA"/>
    <w:rsid w:val="00B06164"/>
    <w:rsid w:val="00B066A5"/>
    <w:rsid w:val="00B11CD5"/>
    <w:rsid w:val="00B1366A"/>
    <w:rsid w:val="00B14386"/>
    <w:rsid w:val="00B16334"/>
    <w:rsid w:val="00B16490"/>
    <w:rsid w:val="00B243E5"/>
    <w:rsid w:val="00B26F5D"/>
    <w:rsid w:val="00B304D9"/>
    <w:rsid w:val="00B36842"/>
    <w:rsid w:val="00B406AF"/>
    <w:rsid w:val="00B40D5C"/>
    <w:rsid w:val="00B420F9"/>
    <w:rsid w:val="00B434EB"/>
    <w:rsid w:val="00B43F31"/>
    <w:rsid w:val="00B44E17"/>
    <w:rsid w:val="00B45789"/>
    <w:rsid w:val="00B50FE2"/>
    <w:rsid w:val="00B51D33"/>
    <w:rsid w:val="00B564D1"/>
    <w:rsid w:val="00B6178E"/>
    <w:rsid w:val="00B6602D"/>
    <w:rsid w:val="00B71324"/>
    <w:rsid w:val="00B72945"/>
    <w:rsid w:val="00B7373F"/>
    <w:rsid w:val="00B74102"/>
    <w:rsid w:val="00B7418A"/>
    <w:rsid w:val="00B744C9"/>
    <w:rsid w:val="00B81A43"/>
    <w:rsid w:val="00B85154"/>
    <w:rsid w:val="00B85EC0"/>
    <w:rsid w:val="00B867CB"/>
    <w:rsid w:val="00B86D1F"/>
    <w:rsid w:val="00B91762"/>
    <w:rsid w:val="00B91A36"/>
    <w:rsid w:val="00B94597"/>
    <w:rsid w:val="00B9595F"/>
    <w:rsid w:val="00BA047D"/>
    <w:rsid w:val="00BA40F6"/>
    <w:rsid w:val="00BA59A0"/>
    <w:rsid w:val="00BA5EB3"/>
    <w:rsid w:val="00BA5F33"/>
    <w:rsid w:val="00BA60C7"/>
    <w:rsid w:val="00BA6647"/>
    <w:rsid w:val="00BB0AC2"/>
    <w:rsid w:val="00BB2E88"/>
    <w:rsid w:val="00BB71FB"/>
    <w:rsid w:val="00BB71FE"/>
    <w:rsid w:val="00BB7C6D"/>
    <w:rsid w:val="00BC3C18"/>
    <w:rsid w:val="00BC689B"/>
    <w:rsid w:val="00BD681F"/>
    <w:rsid w:val="00BD7D85"/>
    <w:rsid w:val="00BD7E09"/>
    <w:rsid w:val="00BE043D"/>
    <w:rsid w:val="00BE21BD"/>
    <w:rsid w:val="00BE3394"/>
    <w:rsid w:val="00BE554A"/>
    <w:rsid w:val="00BE7405"/>
    <w:rsid w:val="00BE7AA2"/>
    <w:rsid w:val="00BF0093"/>
    <w:rsid w:val="00BF72FC"/>
    <w:rsid w:val="00BF7585"/>
    <w:rsid w:val="00C0081B"/>
    <w:rsid w:val="00C01F1A"/>
    <w:rsid w:val="00C02623"/>
    <w:rsid w:val="00C04FD6"/>
    <w:rsid w:val="00C063B6"/>
    <w:rsid w:val="00C126A5"/>
    <w:rsid w:val="00C21A7B"/>
    <w:rsid w:val="00C254F2"/>
    <w:rsid w:val="00C26436"/>
    <w:rsid w:val="00C273D5"/>
    <w:rsid w:val="00C3010B"/>
    <w:rsid w:val="00C36F4A"/>
    <w:rsid w:val="00C40C9B"/>
    <w:rsid w:val="00C41937"/>
    <w:rsid w:val="00C43D42"/>
    <w:rsid w:val="00C44440"/>
    <w:rsid w:val="00C46442"/>
    <w:rsid w:val="00C47F02"/>
    <w:rsid w:val="00C501E9"/>
    <w:rsid w:val="00C52867"/>
    <w:rsid w:val="00C53DAD"/>
    <w:rsid w:val="00C5415A"/>
    <w:rsid w:val="00C62D8D"/>
    <w:rsid w:val="00C64849"/>
    <w:rsid w:val="00C662D1"/>
    <w:rsid w:val="00C706F9"/>
    <w:rsid w:val="00C73741"/>
    <w:rsid w:val="00C77A4E"/>
    <w:rsid w:val="00C81192"/>
    <w:rsid w:val="00C87549"/>
    <w:rsid w:val="00C900BA"/>
    <w:rsid w:val="00C9195D"/>
    <w:rsid w:val="00C938CE"/>
    <w:rsid w:val="00C93918"/>
    <w:rsid w:val="00C95A3A"/>
    <w:rsid w:val="00C97139"/>
    <w:rsid w:val="00CA2124"/>
    <w:rsid w:val="00CA28E7"/>
    <w:rsid w:val="00CA6984"/>
    <w:rsid w:val="00CA6D95"/>
    <w:rsid w:val="00CB058E"/>
    <w:rsid w:val="00CB4111"/>
    <w:rsid w:val="00CB489A"/>
    <w:rsid w:val="00CB50A5"/>
    <w:rsid w:val="00CB6BD4"/>
    <w:rsid w:val="00CB6FEE"/>
    <w:rsid w:val="00CC1973"/>
    <w:rsid w:val="00CC2F8A"/>
    <w:rsid w:val="00CC64F8"/>
    <w:rsid w:val="00CD0362"/>
    <w:rsid w:val="00CD13C6"/>
    <w:rsid w:val="00CD4518"/>
    <w:rsid w:val="00CD794B"/>
    <w:rsid w:val="00CE150A"/>
    <w:rsid w:val="00CE604B"/>
    <w:rsid w:val="00CF2435"/>
    <w:rsid w:val="00CF3571"/>
    <w:rsid w:val="00CF60BC"/>
    <w:rsid w:val="00CF67FD"/>
    <w:rsid w:val="00CF6FB4"/>
    <w:rsid w:val="00D01E50"/>
    <w:rsid w:val="00D034D8"/>
    <w:rsid w:val="00D03A05"/>
    <w:rsid w:val="00D051B9"/>
    <w:rsid w:val="00D05589"/>
    <w:rsid w:val="00D07E6A"/>
    <w:rsid w:val="00D10D13"/>
    <w:rsid w:val="00D11C08"/>
    <w:rsid w:val="00D15EB9"/>
    <w:rsid w:val="00D21D5E"/>
    <w:rsid w:val="00D233DA"/>
    <w:rsid w:val="00D27B4A"/>
    <w:rsid w:val="00D30569"/>
    <w:rsid w:val="00D3521E"/>
    <w:rsid w:val="00D36E78"/>
    <w:rsid w:val="00D37EA2"/>
    <w:rsid w:val="00D4203F"/>
    <w:rsid w:val="00D44766"/>
    <w:rsid w:val="00D45519"/>
    <w:rsid w:val="00D55B22"/>
    <w:rsid w:val="00D56192"/>
    <w:rsid w:val="00D61EB1"/>
    <w:rsid w:val="00D639AC"/>
    <w:rsid w:val="00D64931"/>
    <w:rsid w:val="00D67E1B"/>
    <w:rsid w:val="00D70F8E"/>
    <w:rsid w:val="00D714D1"/>
    <w:rsid w:val="00D74A80"/>
    <w:rsid w:val="00D74FF3"/>
    <w:rsid w:val="00D77482"/>
    <w:rsid w:val="00D81E23"/>
    <w:rsid w:val="00D83C5A"/>
    <w:rsid w:val="00D86427"/>
    <w:rsid w:val="00D86523"/>
    <w:rsid w:val="00D942D0"/>
    <w:rsid w:val="00D95AF6"/>
    <w:rsid w:val="00DA0F52"/>
    <w:rsid w:val="00DA2151"/>
    <w:rsid w:val="00DA35BD"/>
    <w:rsid w:val="00DA4309"/>
    <w:rsid w:val="00DA6A0B"/>
    <w:rsid w:val="00DB1107"/>
    <w:rsid w:val="00DB1168"/>
    <w:rsid w:val="00DB1DEE"/>
    <w:rsid w:val="00DB2F97"/>
    <w:rsid w:val="00DB6DD6"/>
    <w:rsid w:val="00DB7432"/>
    <w:rsid w:val="00DC21DC"/>
    <w:rsid w:val="00DC4320"/>
    <w:rsid w:val="00DC7764"/>
    <w:rsid w:val="00DC7FC7"/>
    <w:rsid w:val="00DD01A4"/>
    <w:rsid w:val="00DE07D4"/>
    <w:rsid w:val="00DE10EB"/>
    <w:rsid w:val="00DE2258"/>
    <w:rsid w:val="00DE43E7"/>
    <w:rsid w:val="00DE6B2A"/>
    <w:rsid w:val="00DE719A"/>
    <w:rsid w:val="00DE76A8"/>
    <w:rsid w:val="00DF2B1D"/>
    <w:rsid w:val="00DF5AE5"/>
    <w:rsid w:val="00DF6229"/>
    <w:rsid w:val="00DF7A10"/>
    <w:rsid w:val="00E03AE2"/>
    <w:rsid w:val="00E04A02"/>
    <w:rsid w:val="00E05F11"/>
    <w:rsid w:val="00E1404F"/>
    <w:rsid w:val="00E148EE"/>
    <w:rsid w:val="00E2196F"/>
    <w:rsid w:val="00E22F5A"/>
    <w:rsid w:val="00E2788B"/>
    <w:rsid w:val="00E31344"/>
    <w:rsid w:val="00E3481F"/>
    <w:rsid w:val="00E36E9B"/>
    <w:rsid w:val="00E42C99"/>
    <w:rsid w:val="00E44DCC"/>
    <w:rsid w:val="00E4536C"/>
    <w:rsid w:val="00E46E23"/>
    <w:rsid w:val="00E4730D"/>
    <w:rsid w:val="00E50A94"/>
    <w:rsid w:val="00E53386"/>
    <w:rsid w:val="00E5506F"/>
    <w:rsid w:val="00E63503"/>
    <w:rsid w:val="00E660E5"/>
    <w:rsid w:val="00E6659D"/>
    <w:rsid w:val="00E66847"/>
    <w:rsid w:val="00E71427"/>
    <w:rsid w:val="00E74507"/>
    <w:rsid w:val="00E8412D"/>
    <w:rsid w:val="00E92EF0"/>
    <w:rsid w:val="00E94F37"/>
    <w:rsid w:val="00EA1421"/>
    <w:rsid w:val="00EA21C4"/>
    <w:rsid w:val="00EA4A77"/>
    <w:rsid w:val="00EA6A42"/>
    <w:rsid w:val="00EA6D84"/>
    <w:rsid w:val="00EA726E"/>
    <w:rsid w:val="00EA799C"/>
    <w:rsid w:val="00EB0ECE"/>
    <w:rsid w:val="00EB1325"/>
    <w:rsid w:val="00EB337F"/>
    <w:rsid w:val="00EB5CA9"/>
    <w:rsid w:val="00EC02F4"/>
    <w:rsid w:val="00EC2AFA"/>
    <w:rsid w:val="00EC32E7"/>
    <w:rsid w:val="00EC355C"/>
    <w:rsid w:val="00EC46D5"/>
    <w:rsid w:val="00EC6E71"/>
    <w:rsid w:val="00EC7DB0"/>
    <w:rsid w:val="00EC7F4D"/>
    <w:rsid w:val="00ED029D"/>
    <w:rsid w:val="00ED0454"/>
    <w:rsid w:val="00ED0BA4"/>
    <w:rsid w:val="00ED36BE"/>
    <w:rsid w:val="00ED51DE"/>
    <w:rsid w:val="00EE0203"/>
    <w:rsid w:val="00EE0662"/>
    <w:rsid w:val="00EE361A"/>
    <w:rsid w:val="00EE4E56"/>
    <w:rsid w:val="00EE7DB6"/>
    <w:rsid w:val="00EE7DF8"/>
    <w:rsid w:val="00EF51E0"/>
    <w:rsid w:val="00EF72FD"/>
    <w:rsid w:val="00F036A1"/>
    <w:rsid w:val="00F04374"/>
    <w:rsid w:val="00F07975"/>
    <w:rsid w:val="00F10C0F"/>
    <w:rsid w:val="00F15B54"/>
    <w:rsid w:val="00F16747"/>
    <w:rsid w:val="00F16EFD"/>
    <w:rsid w:val="00F22316"/>
    <w:rsid w:val="00F2571B"/>
    <w:rsid w:val="00F3354D"/>
    <w:rsid w:val="00F408CB"/>
    <w:rsid w:val="00F41426"/>
    <w:rsid w:val="00F42864"/>
    <w:rsid w:val="00F42F5E"/>
    <w:rsid w:val="00F4342A"/>
    <w:rsid w:val="00F4384B"/>
    <w:rsid w:val="00F45182"/>
    <w:rsid w:val="00F54AEB"/>
    <w:rsid w:val="00F55DC2"/>
    <w:rsid w:val="00F646B2"/>
    <w:rsid w:val="00F6616D"/>
    <w:rsid w:val="00F66A12"/>
    <w:rsid w:val="00F67880"/>
    <w:rsid w:val="00F67BA0"/>
    <w:rsid w:val="00F70CD5"/>
    <w:rsid w:val="00F71B91"/>
    <w:rsid w:val="00F71BAF"/>
    <w:rsid w:val="00F72371"/>
    <w:rsid w:val="00F73151"/>
    <w:rsid w:val="00F841F0"/>
    <w:rsid w:val="00F915A1"/>
    <w:rsid w:val="00F91D8F"/>
    <w:rsid w:val="00F97810"/>
    <w:rsid w:val="00FA0341"/>
    <w:rsid w:val="00FA0D45"/>
    <w:rsid w:val="00FA2888"/>
    <w:rsid w:val="00FA3120"/>
    <w:rsid w:val="00FA328E"/>
    <w:rsid w:val="00FA3335"/>
    <w:rsid w:val="00FB20E8"/>
    <w:rsid w:val="00FB35D9"/>
    <w:rsid w:val="00FB5AAE"/>
    <w:rsid w:val="00FB6D8C"/>
    <w:rsid w:val="00FB7258"/>
    <w:rsid w:val="00FC1D38"/>
    <w:rsid w:val="00FC1F41"/>
    <w:rsid w:val="00FC2D2E"/>
    <w:rsid w:val="00FC443D"/>
    <w:rsid w:val="00FC4F4C"/>
    <w:rsid w:val="00FC54C7"/>
    <w:rsid w:val="00FC7879"/>
    <w:rsid w:val="00FD292E"/>
    <w:rsid w:val="00FD3FF8"/>
    <w:rsid w:val="00FD6F68"/>
    <w:rsid w:val="00FD7648"/>
    <w:rsid w:val="00FE2379"/>
    <w:rsid w:val="00FE4B69"/>
    <w:rsid w:val="00FE57AE"/>
    <w:rsid w:val="00FE5A25"/>
    <w:rsid w:val="00FE7061"/>
    <w:rsid w:val="00FF0799"/>
    <w:rsid w:val="00FF1120"/>
    <w:rsid w:val="00FF1CB2"/>
    <w:rsid w:val="00FF77F7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29B"/>
    <w:pPr>
      <w:keepNext/>
      <w:ind w:right="-766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01E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5AED"/>
  </w:style>
  <w:style w:type="paragraph" w:styleId="a3">
    <w:name w:val="List Paragraph"/>
    <w:basedOn w:val="a"/>
    <w:uiPriority w:val="34"/>
    <w:qFormat/>
    <w:rsid w:val="00A10988"/>
    <w:pPr>
      <w:ind w:left="720"/>
      <w:contextualSpacing/>
    </w:pPr>
  </w:style>
  <w:style w:type="paragraph" w:customStyle="1" w:styleId="p3">
    <w:name w:val="p3"/>
    <w:basedOn w:val="a"/>
    <w:rsid w:val="008F6833"/>
    <w:pPr>
      <w:spacing w:before="100" w:beforeAutospacing="1" w:after="100" w:afterAutospacing="1"/>
    </w:pPr>
  </w:style>
  <w:style w:type="character" w:customStyle="1" w:styleId="s1">
    <w:name w:val="s1"/>
    <w:basedOn w:val="a0"/>
    <w:rsid w:val="008F6833"/>
  </w:style>
  <w:style w:type="paragraph" w:customStyle="1" w:styleId="p4">
    <w:name w:val="p4"/>
    <w:basedOn w:val="a"/>
    <w:rsid w:val="008F6833"/>
    <w:pPr>
      <w:spacing w:before="100" w:beforeAutospacing="1" w:after="100" w:afterAutospacing="1"/>
    </w:pPr>
  </w:style>
  <w:style w:type="paragraph" w:customStyle="1" w:styleId="p7">
    <w:name w:val="p7"/>
    <w:basedOn w:val="a"/>
    <w:rsid w:val="008F6833"/>
    <w:pPr>
      <w:spacing w:before="100" w:beforeAutospacing="1" w:after="100" w:afterAutospacing="1"/>
    </w:pPr>
  </w:style>
  <w:style w:type="character" w:customStyle="1" w:styleId="s16">
    <w:name w:val="s16"/>
    <w:basedOn w:val="a0"/>
    <w:rsid w:val="008F6833"/>
  </w:style>
  <w:style w:type="paragraph" w:customStyle="1" w:styleId="p16">
    <w:name w:val="p16"/>
    <w:basedOn w:val="a"/>
    <w:rsid w:val="008F683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D01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D0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D01A4"/>
  </w:style>
  <w:style w:type="paragraph" w:customStyle="1" w:styleId="p19">
    <w:name w:val="p19"/>
    <w:basedOn w:val="a"/>
    <w:rsid w:val="00DD01A4"/>
    <w:pPr>
      <w:spacing w:before="100" w:beforeAutospacing="1" w:after="100" w:afterAutospacing="1"/>
    </w:pPr>
  </w:style>
  <w:style w:type="paragraph" w:customStyle="1" w:styleId="p20">
    <w:name w:val="p20"/>
    <w:basedOn w:val="a"/>
    <w:rsid w:val="00DD01A4"/>
    <w:pPr>
      <w:spacing w:before="100" w:beforeAutospacing="1" w:after="100" w:afterAutospacing="1"/>
    </w:pPr>
  </w:style>
  <w:style w:type="paragraph" w:customStyle="1" w:styleId="p21">
    <w:name w:val="p21"/>
    <w:basedOn w:val="a"/>
    <w:rsid w:val="00DD01A4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F036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03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6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202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C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E1BB3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E1B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AE1BB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4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7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C4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4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qFormat/>
    <w:rsid w:val="001417F5"/>
    <w:pPr>
      <w:suppressAutoHyphens/>
      <w:spacing w:before="420" w:line="317" w:lineRule="exact"/>
      <w:jc w:val="center"/>
    </w:pPr>
    <w:rPr>
      <w:rFonts w:eastAsia="Tahoma" w:cs="Noto Sans Devanagari"/>
      <w:b/>
      <w:color w:val="000000"/>
      <w:sz w:val="27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hkiekonom@yandex.ru" TargetMode="External"/><Relationship Id="rId13" Type="http://schemas.openxmlformats.org/officeDocument/2006/relationships/hyperlink" Target="http://utp.sberbank-ast.ru/AP/Notice/653/Requisi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Main/Notice/988/Regla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E764-AC7F-418B-BBF5-9077BF47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Бельский Алексей Сергеевич</dc:creator>
  <cp:lastModifiedBy>1</cp:lastModifiedBy>
  <cp:revision>12</cp:revision>
  <cp:lastPrinted>2023-04-10T08:42:00Z</cp:lastPrinted>
  <dcterms:created xsi:type="dcterms:W3CDTF">2023-04-06T13:13:00Z</dcterms:created>
  <dcterms:modified xsi:type="dcterms:W3CDTF">2023-04-11T08:36:00Z</dcterms:modified>
</cp:coreProperties>
</file>