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9912E" w14:textId="6A8451A0" w:rsidR="009D46E6" w:rsidRPr="00600F7A" w:rsidRDefault="009D46E6" w:rsidP="009D46E6">
      <w:pPr>
        <w:shd w:val="clear" w:color="auto" w:fill="FFFFFF"/>
        <w:spacing w:after="0" w:line="240" w:lineRule="auto"/>
        <w:jc w:val="center"/>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Уведомление о проведении независимой экспертизы </w:t>
      </w:r>
      <w:r w:rsidRPr="00600F7A">
        <w:rPr>
          <w:rFonts w:ascii="Times New Roman" w:eastAsia="Times New Roman" w:hAnsi="Times New Roman" w:cs="Times New Roman"/>
          <w:sz w:val="28"/>
          <w:szCs w:val="28"/>
          <w:lang w:eastAsia="ru-RU"/>
        </w:rPr>
        <w:t xml:space="preserve">проекта административного регламента </w:t>
      </w:r>
      <w:r w:rsidR="0039317A" w:rsidRPr="0039317A">
        <w:rPr>
          <w:rFonts w:ascii="Times New Roman" w:eastAsia="Times New Roman" w:hAnsi="Times New Roman" w:cs="Times New Roman"/>
          <w:sz w:val="28"/>
          <w:szCs w:val="28"/>
          <w:lang w:eastAsia="ru-RU"/>
        </w:rPr>
        <w:t xml:space="preserve">предоставления муниципальной услуги </w:t>
      </w:r>
      <w:bookmarkStart w:id="0" w:name="_Hlk231288743"/>
      <w:r w:rsidR="00756D84" w:rsidRPr="00756D84">
        <w:rPr>
          <w:rFonts w:ascii="Times New Roman" w:eastAsia="Times New Roman" w:hAnsi="Times New Roman" w:cs="Times New Roman"/>
          <w:color w:val="000000"/>
          <w:spacing w:val="-4"/>
          <w:sz w:val="28"/>
          <w:szCs w:val="20"/>
          <w:lang w:eastAsia="ru-RU"/>
        </w:rPr>
        <w:t>по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0"/>
    </w:p>
    <w:p w14:paraId="6CD5E792" w14:textId="77777777" w:rsidR="009D46E6" w:rsidRPr="00600F7A" w:rsidRDefault="009D46E6" w:rsidP="009D46E6">
      <w:pPr>
        <w:shd w:val="clear" w:color="auto" w:fill="FFFFFF"/>
        <w:spacing w:after="0" w:line="240" w:lineRule="auto"/>
        <w:jc w:val="both"/>
        <w:outlineLvl w:val="1"/>
        <w:rPr>
          <w:rFonts w:ascii="Times New Roman" w:eastAsia="Times New Roman" w:hAnsi="Times New Roman" w:cs="Times New Roman"/>
          <w:sz w:val="28"/>
          <w:szCs w:val="28"/>
          <w:lang w:eastAsia="ru-RU"/>
        </w:rPr>
      </w:pPr>
    </w:p>
    <w:p w14:paraId="4F035E23" w14:textId="1758D106" w:rsidR="009D46E6" w:rsidRPr="009D46E6" w:rsidRDefault="00756D84" w:rsidP="009D4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июня</w:t>
      </w:r>
      <w:r w:rsidR="00843FC7">
        <w:rPr>
          <w:rFonts w:ascii="Times New Roman" w:eastAsia="Times New Roman" w:hAnsi="Times New Roman" w:cs="Times New Roman"/>
          <w:sz w:val="28"/>
          <w:szCs w:val="28"/>
          <w:lang w:eastAsia="ru-RU"/>
        </w:rPr>
        <w:t xml:space="preserve"> 2026</w:t>
      </w:r>
      <w:r w:rsidR="009D46E6" w:rsidRPr="009D46E6">
        <w:rPr>
          <w:rFonts w:ascii="Times New Roman" w:eastAsia="Times New Roman" w:hAnsi="Times New Roman" w:cs="Times New Roman"/>
          <w:sz w:val="28"/>
          <w:szCs w:val="28"/>
          <w:lang w:eastAsia="ru-RU"/>
        </w:rPr>
        <w:t xml:space="preserve"> года</w:t>
      </w:r>
    </w:p>
    <w:p w14:paraId="5434825D" w14:textId="77777777" w:rsidR="009D46E6" w:rsidRPr="009D46E6" w:rsidRDefault="009D46E6" w:rsidP="009D46E6">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4F3F490B" w14:textId="72E95FF3" w:rsidR="009D46E6" w:rsidRPr="009D46E6" w:rsidRDefault="009D46E6"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Администрация </w:t>
      </w:r>
      <w:bookmarkStart w:id="1" w:name="_Hlk211419703"/>
      <w:r w:rsidRPr="009D46E6">
        <w:rPr>
          <w:rFonts w:ascii="Times New Roman" w:eastAsia="Times New Roman" w:hAnsi="Times New Roman" w:cs="Times New Roman"/>
          <w:sz w:val="28"/>
          <w:szCs w:val="28"/>
          <w:lang w:eastAsia="ru-RU"/>
        </w:rPr>
        <w:t>Вашкинского муниципального округа Вологодской области</w:t>
      </w:r>
      <w:bookmarkEnd w:id="1"/>
      <w:r w:rsidRPr="009D46E6">
        <w:rPr>
          <w:rFonts w:ascii="Times New Roman" w:eastAsia="Times New Roman" w:hAnsi="Times New Roman" w:cs="Times New Roman"/>
          <w:sz w:val="28"/>
          <w:szCs w:val="28"/>
          <w:lang w:eastAsia="ru-RU"/>
        </w:rPr>
        <w:t xml:space="preserve">, в соответствии Федеральным законом от 27.07.2010 г. № 210-ФЗ «Об организации предоставления государственных и муниципальных услуг», постановлением администрации Вашкинского муниципального округа Вологодской области </w:t>
      </w:r>
      <w:r w:rsidRPr="009D46E6">
        <w:rPr>
          <w:rFonts w:ascii="Times New Roman" w:eastAsia="Calibri" w:hAnsi="Times New Roman" w:cs="Times New Roman"/>
          <w:sz w:val="28"/>
          <w:szCs w:val="28"/>
        </w:rPr>
        <w:t>от 03.03.2025 г. № 106 «О  порядке  разработки и утверждения административных регламентов предоставления муниципальных услуг»</w:t>
      </w:r>
      <w:r w:rsidRPr="009D46E6">
        <w:rPr>
          <w:rFonts w:ascii="Times New Roman" w:eastAsia="Times New Roman" w:hAnsi="Times New Roman" w:cs="Times New Roman"/>
          <w:sz w:val="28"/>
          <w:szCs w:val="28"/>
          <w:lang w:eastAsia="ru-RU"/>
        </w:rPr>
        <w:t xml:space="preserve">, уведомляет о проведении независимой экспертизы проекта административного регламента </w:t>
      </w:r>
      <w:r w:rsidR="0039317A" w:rsidRPr="0039317A">
        <w:rPr>
          <w:rFonts w:ascii="Times New Roman" w:eastAsia="Times New Roman" w:hAnsi="Times New Roman" w:cs="Times New Roman"/>
          <w:sz w:val="28"/>
          <w:szCs w:val="28"/>
          <w:lang w:eastAsia="ru-RU"/>
        </w:rPr>
        <w:t xml:space="preserve">предоставления муниципальной услуги </w:t>
      </w:r>
      <w:r w:rsidR="00756D84" w:rsidRPr="00756D84">
        <w:rPr>
          <w:rFonts w:ascii="Times New Roman" w:eastAsia="Times New Roman" w:hAnsi="Times New Roman" w:cs="Times New Roman"/>
          <w:color w:val="000000"/>
          <w:spacing w:val="-4"/>
          <w:sz w:val="28"/>
          <w:szCs w:val="20"/>
          <w:lang w:eastAsia="ru-RU"/>
        </w:rPr>
        <w:t>по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D46E6">
        <w:rPr>
          <w:rFonts w:ascii="Times New Roman" w:eastAsia="Times New Roman" w:hAnsi="Times New Roman" w:cs="Times New Roman"/>
          <w:sz w:val="28"/>
          <w:szCs w:val="28"/>
          <w:lang w:eastAsia="ru-RU"/>
        </w:rPr>
        <w:t>.</w:t>
      </w:r>
    </w:p>
    <w:p w14:paraId="3BA8B4DD" w14:textId="62EA69D1" w:rsidR="009D46E6" w:rsidRP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Заключения независимой экспертизы принимаются Администрацией в период с </w:t>
      </w:r>
      <w:r w:rsidR="00756D84">
        <w:rPr>
          <w:rFonts w:ascii="Times New Roman" w:eastAsia="Times New Roman" w:hAnsi="Times New Roman" w:cs="Times New Roman"/>
          <w:sz w:val="28"/>
          <w:szCs w:val="28"/>
          <w:lang w:eastAsia="ru-RU"/>
        </w:rPr>
        <w:t>03.06</w:t>
      </w:r>
      <w:r w:rsidR="00843FC7">
        <w:rPr>
          <w:rFonts w:ascii="Times New Roman" w:eastAsia="Times New Roman" w:hAnsi="Times New Roman" w:cs="Times New Roman"/>
          <w:sz w:val="28"/>
          <w:szCs w:val="28"/>
          <w:lang w:eastAsia="ru-RU"/>
        </w:rPr>
        <w:t>.2026</w:t>
      </w:r>
      <w:r w:rsidRPr="009D46E6">
        <w:rPr>
          <w:rFonts w:ascii="Times New Roman" w:eastAsia="Times New Roman" w:hAnsi="Times New Roman" w:cs="Times New Roman"/>
          <w:sz w:val="28"/>
          <w:szCs w:val="28"/>
          <w:lang w:eastAsia="ru-RU"/>
        </w:rPr>
        <w:t xml:space="preserve"> г. по </w:t>
      </w:r>
      <w:r w:rsidR="00756D84">
        <w:rPr>
          <w:rFonts w:ascii="Times New Roman" w:eastAsia="Times New Roman" w:hAnsi="Times New Roman" w:cs="Times New Roman"/>
          <w:sz w:val="28"/>
          <w:szCs w:val="28"/>
          <w:lang w:eastAsia="ru-RU"/>
        </w:rPr>
        <w:t>19.06</w:t>
      </w:r>
      <w:r w:rsidR="00843FC7">
        <w:rPr>
          <w:rFonts w:ascii="Times New Roman" w:eastAsia="Times New Roman" w:hAnsi="Times New Roman" w:cs="Times New Roman"/>
          <w:sz w:val="28"/>
          <w:szCs w:val="28"/>
          <w:lang w:eastAsia="ru-RU"/>
        </w:rPr>
        <w:t>.2026</w:t>
      </w:r>
      <w:r w:rsidRPr="009D46E6">
        <w:rPr>
          <w:rFonts w:ascii="Times New Roman" w:eastAsia="Times New Roman" w:hAnsi="Times New Roman" w:cs="Times New Roman"/>
          <w:sz w:val="28"/>
          <w:szCs w:val="28"/>
          <w:lang w:eastAsia="ru-RU"/>
        </w:rPr>
        <w:t xml:space="preserve"> г. включительно по адресу электронной почты: priemnaja-vashkinskogo@yandex.ru или на бумажном носителе по почтовому адресу: 161250 Вологодская область, Вашкинский муниципальный округ с. Липин Бор ул. Смирнова д. 10. </w:t>
      </w:r>
    </w:p>
    <w:p w14:paraId="49E20D27" w14:textId="7686F104" w:rsid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Контактное лицо: </w:t>
      </w:r>
      <w:r w:rsidR="00756D84">
        <w:rPr>
          <w:rFonts w:ascii="Times New Roman" w:eastAsia="Times New Roman" w:hAnsi="Times New Roman" w:cs="Times New Roman"/>
          <w:sz w:val="28"/>
          <w:szCs w:val="28"/>
          <w:lang w:eastAsia="ru-RU"/>
        </w:rPr>
        <w:t>Васильева Ольга</w:t>
      </w:r>
      <w:r w:rsidR="0046103C">
        <w:rPr>
          <w:rFonts w:ascii="Times New Roman" w:eastAsia="Times New Roman" w:hAnsi="Times New Roman" w:cs="Times New Roman"/>
          <w:sz w:val="28"/>
          <w:szCs w:val="28"/>
          <w:lang w:eastAsia="ru-RU"/>
        </w:rPr>
        <w:t xml:space="preserve"> Сергеевна</w:t>
      </w:r>
      <w:r w:rsidRPr="009D46E6">
        <w:rPr>
          <w:rFonts w:ascii="Times New Roman" w:eastAsia="Times New Roman" w:hAnsi="Times New Roman" w:cs="Times New Roman"/>
          <w:sz w:val="28"/>
          <w:szCs w:val="28"/>
          <w:lang w:eastAsia="ru-RU"/>
        </w:rPr>
        <w:t xml:space="preserve"> – </w:t>
      </w:r>
      <w:r w:rsidR="00756D84">
        <w:rPr>
          <w:rFonts w:ascii="Times New Roman" w:eastAsia="Times New Roman" w:hAnsi="Times New Roman" w:cs="Times New Roman"/>
          <w:sz w:val="28"/>
          <w:szCs w:val="28"/>
          <w:lang w:eastAsia="ru-RU"/>
        </w:rPr>
        <w:t>заведующий правовым отделом</w:t>
      </w:r>
      <w:r w:rsidR="00BD18B4" w:rsidRPr="004026B1">
        <w:rPr>
          <w:rFonts w:ascii="Times New Roman" w:hAnsi="Times New Roman"/>
          <w:color w:val="000000"/>
          <w:spacing w:val="-2"/>
          <w:sz w:val="28"/>
          <w:szCs w:val="28"/>
        </w:rPr>
        <w:t xml:space="preserve"> Администрации Вашкинского муниципального округа</w:t>
      </w:r>
      <w:r w:rsidRPr="009D46E6">
        <w:rPr>
          <w:rFonts w:ascii="Times New Roman" w:eastAsia="Times New Roman" w:hAnsi="Times New Roman" w:cs="Times New Roman"/>
          <w:sz w:val="28"/>
          <w:szCs w:val="28"/>
          <w:lang w:eastAsia="ru-RU"/>
        </w:rPr>
        <w:t>, тел.: +7 (81758) 2-1</w:t>
      </w:r>
      <w:r w:rsidR="00756D84">
        <w:rPr>
          <w:rFonts w:ascii="Times New Roman" w:eastAsia="Times New Roman" w:hAnsi="Times New Roman" w:cs="Times New Roman"/>
          <w:sz w:val="28"/>
          <w:szCs w:val="28"/>
          <w:lang w:eastAsia="ru-RU"/>
        </w:rPr>
        <w:t>0</w:t>
      </w:r>
      <w:r w:rsidR="00E83C67">
        <w:rPr>
          <w:rFonts w:ascii="Times New Roman" w:eastAsia="Times New Roman" w:hAnsi="Times New Roman" w:cs="Times New Roman"/>
          <w:sz w:val="28"/>
          <w:szCs w:val="28"/>
          <w:lang w:eastAsia="ru-RU"/>
        </w:rPr>
        <w:t>-</w:t>
      </w:r>
      <w:r w:rsidR="00756D84">
        <w:rPr>
          <w:rFonts w:ascii="Times New Roman" w:eastAsia="Times New Roman" w:hAnsi="Times New Roman" w:cs="Times New Roman"/>
          <w:sz w:val="28"/>
          <w:szCs w:val="28"/>
          <w:lang w:eastAsia="ru-RU"/>
        </w:rPr>
        <w:t>61</w:t>
      </w:r>
      <w:r w:rsidRPr="009D46E6">
        <w:rPr>
          <w:rFonts w:ascii="Times New Roman" w:eastAsia="Times New Roman" w:hAnsi="Times New Roman" w:cs="Times New Roman"/>
          <w:sz w:val="28"/>
          <w:szCs w:val="28"/>
          <w:lang w:eastAsia="ru-RU"/>
        </w:rPr>
        <w:t>.</w:t>
      </w:r>
    </w:p>
    <w:p w14:paraId="001F6910" w14:textId="51DD9B7E" w:rsidR="009D46E6" w:rsidRPr="009D46E6" w:rsidRDefault="00BA42DC"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проектом административного регламента </w:t>
      </w:r>
      <w:r w:rsidRPr="00D068CC">
        <w:rPr>
          <w:rFonts w:ascii="Times New Roman" w:eastAsia="Calibri" w:hAnsi="Times New Roman" w:cs="Times New Roman"/>
          <w:sz w:val="28"/>
          <w:szCs w:val="28"/>
        </w:rPr>
        <w:t xml:space="preserve">предоставления муниципальной услуги </w:t>
      </w:r>
      <w:r w:rsidR="0046103C">
        <w:rPr>
          <w:rFonts w:ascii="Times New Roman" w:hAnsi="Times New Roman"/>
          <w:sz w:val="28"/>
          <w:szCs w:val="28"/>
        </w:rPr>
        <w:t xml:space="preserve">по </w:t>
      </w:r>
      <w:r w:rsidR="0039317A" w:rsidRPr="0039317A">
        <w:rPr>
          <w:rFonts w:ascii="Times New Roman" w:eastAsia="Times New Roman" w:hAnsi="Times New Roman" w:cs="Times New Roman"/>
          <w:sz w:val="28"/>
          <w:szCs w:val="28"/>
          <w:lang w:eastAsia="ru-RU"/>
        </w:rPr>
        <w:t xml:space="preserve">предоставления муниципальной услуги </w:t>
      </w:r>
      <w:r w:rsidR="00756D84" w:rsidRPr="00756D84">
        <w:rPr>
          <w:rFonts w:ascii="Times New Roman" w:eastAsia="Times New Roman" w:hAnsi="Times New Roman" w:cs="Times New Roman"/>
          <w:color w:val="000000"/>
          <w:spacing w:val="-4"/>
          <w:sz w:val="28"/>
          <w:szCs w:val="20"/>
          <w:lang w:eastAsia="ru-RU"/>
        </w:rPr>
        <w:t>по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756D84">
        <w:rPr>
          <w:rFonts w:ascii="Times New Roman" w:eastAsia="Times New Roman" w:hAnsi="Times New Roman" w:cs="Times New Roman"/>
          <w:color w:val="000000"/>
          <w:spacing w:val="-4"/>
          <w:sz w:val="28"/>
          <w:szCs w:val="20"/>
          <w:lang w:eastAsia="ru-RU"/>
        </w:rPr>
        <w:t xml:space="preserve"> </w:t>
      </w:r>
      <w:r>
        <w:rPr>
          <w:rFonts w:ascii="Times New Roman" w:eastAsia="Times New Roman" w:hAnsi="Times New Roman" w:cs="Times New Roman"/>
          <w:sz w:val="28"/>
          <w:szCs w:val="28"/>
          <w:lang w:eastAsia="ru-RU"/>
        </w:rPr>
        <w:t>можно ознакомиться на официальном сайте Вашкинского муниципального округа в информационно-телекоммуникационной сети «Интернет»</w:t>
      </w:r>
      <w:r w:rsidR="009D46E6" w:rsidRPr="009D46E6">
        <w:rPr>
          <w:rFonts w:ascii="Times New Roman" w:eastAsia="Times New Roman" w:hAnsi="Times New Roman" w:cs="Times New Roman"/>
          <w:i/>
          <w:iCs/>
          <w:sz w:val="28"/>
          <w:szCs w:val="28"/>
          <w:lang w:eastAsia="ru-RU"/>
        </w:rPr>
        <w:t>.</w:t>
      </w:r>
    </w:p>
    <w:p w14:paraId="7B6E3EC7" w14:textId="60FC1E67" w:rsidR="009D46E6" w:rsidRDefault="009D46E6">
      <w:pPr>
        <w:rPr>
          <w:rFonts w:ascii="Times New Roman" w:hAnsi="Times New Roman" w:cs="Times New Roman"/>
        </w:rPr>
      </w:pPr>
      <w:r>
        <w:rPr>
          <w:rFonts w:ascii="Times New Roman" w:hAnsi="Times New Roman" w:cs="Times New Roman"/>
        </w:rPr>
        <w:br w:type="page"/>
      </w:r>
    </w:p>
    <w:p w14:paraId="7864F8AB" w14:textId="77777777" w:rsidR="001F3A40" w:rsidRDefault="001F3A40" w:rsidP="001F3A40">
      <w:pPr>
        <w:suppressAutoHyphens/>
        <w:spacing w:after="0" w:line="240" w:lineRule="auto"/>
        <w:ind w:firstLine="73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ПРОЕКТ</w:t>
      </w:r>
    </w:p>
    <w:p w14:paraId="4C8B2D8E" w14:textId="77777777" w:rsidR="001F3A40" w:rsidRDefault="001F3A40" w:rsidP="001F3A40">
      <w:pPr>
        <w:suppressAutoHyphens/>
        <w:spacing w:after="0" w:line="240" w:lineRule="auto"/>
        <w:ind w:firstLine="737"/>
        <w:jc w:val="center"/>
        <w:rPr>
          <w:rFonts w:ascii="Times New Roman" w:eastAsia="Times New Roman" w:hAnsi="Times New Roman" w:cs="Times New Roman"/>
          <w:sz w:val="28"/>
          <w:szCs w:val="28"/>
          <w:lang w:eastAsia="ru-RU"/>
        </w:rPr>
      </w:pPr>
    </w:p>
    <w:p w14:paraId="7F670DB2" w14:textId="77777777" w:rsidR="00756D84" w:rsidRPr="00756D84" w:rsidRDefault="00756D84" w:rsidP="00756D84">
      <w:pPr>
        <w:spacing w:after="0" w:line="240" w:lineRule="auto"/>
        <w:ind w:firstLine="567"/>
        <w:jc w:val="center"/>
        <w:rPr>
          <w:rFonts w:ascii="Times New Roman" w:eastAsia="Times New Roman" w:hAnsi="Times New Roman" w:cs="Times New Roman"/>
          <w:b/>
          <w:sz w:val="24"/>
          <w:szCs w:val="24"/>
          <w:lang w:eastAsia="ru-RU"/>
        </w:rPr>
      </w:pPr>
      <w:r w:rsidRPr="00756D84">
        <w:rPr>
          <w:rFonts w:ascii="Times New Roman" w:eastAsia="Times New Roman" w:hAnsi="Times New Roman" w:cs="Times New Roman"/>
          <w:b/>
          <w:sz w:val="24"/>
          <w:szCs w:val="24"/>
          <w:lang w:eastAsia="ru-RU"/>
        </w:rPr>
        <w:t>Административный регламент предоставления муниципальной услуги</w:t>
      </w:r>
    </w:p>
    <w:p w14:paraId="2F855A2E"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4"/>
          <w:lang w:eastAsia="ru-RU"/>
        </w:rPr>
      </w:pPr>
      <w:r w:rsidRPr="00756D84">
        <w:rPr>
          <w:rFonts w:ascii="Times New Roman" w:eastAsia="Times New Roman" w:hAnsi="Times New Roman" w:cs="Times New Roman"/>
          <w:b/>
          <w:spacing w:val="-4"/>
          <w:sz w:val="24"/>
          <w:szCs w:val="24"/>
          <w:lang w:eastAsia="ru-RU"/>
        </w:rPr>
        <w:t xml:space="preserve"> по </w:t>
      </w:r>
      <w:r w:rsidRPr="00756D84">
        <w:rPr>
          <w:rFonts w:ascii="Times New Roman" w:eastAsia="Times New Roman" w:hAnsi="Times New Roman" w:cs="Times New Roman"/>
          <w:b/>
          <w:color w:val="000000"/>
          <w:spacing w:val="-4"/>
          <w:sz w:val="24"/>
          <w:szCs w:val="24"/>
          <w:lang w:eastAsia="ru-RU"/>
        </w:rPr>
        <w:t>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29E15B92"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4582C71B" w14:textId="77777777" w:rsidR="00756D84" w:rsidRPr="00756D84" w:rsidRDefault="00756D84" w:rsidP="00756D84">
      <w:pPr>
        <w:numPr>
          <w:ilvl w:val="0"/>
          <w:numId w:val="7"/>
        </w:numPr>
        <w:spacing w:after="0" w:line="240" w:lineRule="auto"/>
        <w:contextualSpacing/>
        <w:jc w:val="center"/>
        <w:rPr>
          <w:rFonts w:ascii="Times New Roman" w:eastAsia="Times New Roman" w:hAnsi="Times New Roman" w:cs="Times New Roman"/>
          <w:b/>
          <w:color w:val="000000"/>
          <w:sz w:val="24"/>
          <w:szCs w:val="24"/>
          <w:lang w:eastAsia="ru-RU"/>
        </w:rPr>
      </w:pPr>
      <w:r w:rsidRPr="00756D84">
        <w:rPr>
          <w:rFonts w:ascii="Times New Roman" w:eastAsia="Times New Roman" w:hAnsi="Times New Roman" w:cs="Times New Roman"/>
          <w:b/>
          <w:color w:val="000000"/>
          <w:sz w:val="24"/>
          <w:szCs w:val="24"/>
          <w:lang w:eastAsia="ru-RU"/>
        </w:rPr>
        <w:t>Общие положения</w:t>
      </w:r>
    </w:p>
    <w:p w14:paraId="451D3332" w14:textId="77777777" w:rsidR="00756D84" w:rsidRPr="00756D84" w:rsidRDefault="00756D84" w:rsidP="00756D84">
      <w:pPr>
        <w:spacing w:after="0" w:line="240" w:lineRule="auto"/>
        <w:ind w:left="1287"/>
        <w:contextualSpacing/>
        <w:rPr>
          <w:rFonts w:ascii="Times New Roman" w:eastAsia="Times New Roman" w:hAnsi="Times New Roman" w:cs="Times New Roman"/>
          <w:color w:val="000000"/>
          <w:sz w:val="24"/>
          <w:szCs w:val="24"/>
          <w:lang w:eastAsia="ru-RU"/>
        </w:rPr>
      </w:pPr>
    </w:p>
    <w:p w14:paraId="0C41DD95"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1.1. Предмет регулирования административного регламента</w:t>
      </w:r>
    </w:p>
    <w:p w14:paraId="55DE5D7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1.1.1. Административный регламент регулирует отношения, возникающие в связи с предоставлением Администрацией Вашкинского муниципального округа (далее – Уполномоченный орган) муниципальной услуги по выдаче </w:t>
      </w:r>
      <w:r w:rsidRPr="00756D84">
        <w:rPr>
          <w:rFonts w:ascii="Times New Roman" w:eastAsia="Times New Roman" w:hAnsi="Times New Roman" w:cs="Times New Roman"/>
          <w:color w:val="000000"/>
          <w:spacing w:val="-4"/>
          <w:sz w:val="24"/>
          <w:szCs w:val="24"/>
          <w:lang w:eastAsia="ru-RU"/>
        </w:rPr>
        <w:t xml:space="preserve">разрешения на </w:t>
      </w:r>
      <w:r w:rsidRPr="00756D84">
        <w:rPr>
          <w:rFonts w:ascii="Times New Roman" w:eastAsia="Times New Roman" w:hAnsi="Times New Roman" w:cs="Times New Roman"/>
          <w:color w:val="000000"/>
          <w:sz w:val="24"/>
          <w:szCs w:val="24"/>
          <w:lang w:eastAsia="ru-RU"/>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соответственно - административный регламент, муниципальная услуга).</w:t>
      </w:r>
    </w:p>
    <w:p w14:paraId="4EB585B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14:paraId="24D86AC5"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1D84C981"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1.2. Круг заявителей</w:t>
      </w:r>
    </w:p>
    <w:p w14:paraId="0A332DB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К заявителям, выполняющим функции застройщика, при получении муниципальной услуги относятся:</w:t>
      </w:r>
    </w:p>
    <w:p w14:paraId="686D5C6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физические лица;</w:t>
      </w:r>
    </w:p>
    <w:p w14:paraId="467EF1F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индивидуальные предприниматели;</w:t>
      </w:r>
    </w:p>
    <w:p w14:paraId="0F14CDE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юридические лица, являющиеся застройщиками (за исключением государственных органов и их территориальных органов, органов местного самоуправления);</w:t>
      </w:r>
    </w:p>
    <w:p w14:paraId="2C2BA32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уполномоченные в соответствии с действующим законодательством представители заявителей (далее – представитель заявителя).</w:t>
      </w:r>
    </w:p>
    <w:p w14:paraId="211E1A22"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4"/>
          <w:lang w:eastAsia="ru-RU"/>
        </w:rPr>
      </w:pPr>
    </w:p>
    <w:p w14:paraId="1ADD4878" w14:textId="77777777" w:rsidR="00756D84" w:rsidRPr="00756D84" w:rsidRDefault="00756D84" w:rsidP="00756D84">
      <w:pPr>
        <w:tabs>
          <w:tab w:val="left" w:pos="851"/>
        </w:tabs>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Droid Sans Fallback" w:hAnsi="Times New Roman" w:cs="Times New Roman"/>
          <w:color w:val="000000"/>
          <w:sz w:val="24"/>
          <w:szCs w:val="24"/>
          <w:lang w:eastAsia="zh-CN" w:bidi="hi-IN"/>
        </w:rPr>
        <w:t xml:space="preserve">1.3. </w:t>
      </w:r>
      <w:r w:rsidRPr="00756D84">
        <w:rPr>
          <w:rFonts w:ascii="Times New Roman" w:eastAsia="Times New Roman" w:hAnsi="Times New Roman" w:cs="Times New Roman"/>
          <w:sz w:val="24"/>
          <w:szCs w:val="24"/>
          <w:lang w:eastAsia="ru-RU"/>
        </w:rPr>
        <w:t>Требования к порядку информирования о предоставлении муниципальной услуги</w:t>
      </w:r>
    </w:p>
    <w:p w14:paraId="3631ED53"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p>
    <w:p w14:paraId="346A58CD" w14:textId="77777777" w:rsidR="00756D84" w:rsidRPr="00756D84" w:rsidRDefault="00756D84" w:rsidP="00756D84">
      <w:pPr>
        <w:tabs>
          <w:tab w:val="left" w:pos="851"/>
          <w:tab w:val="left" w:pos="1276"/>
        </w:tabs>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sz w:val="24"/>
          <w:szCs w:val="24"/>
          <w:lang w:eastAsia="ru-RU"/>
        </w:rPr>
        <w:t>Информирование о предоставлении муниципальной услуги осуществляется Администрацией Вашкинского муниципального округа (далее — Уполномоченный орган) в лице отраслевого органа, непосредственно предоставляющего муниципальную услугу, Комитетом по управлению муниципальным имуществом и градостроительной деятельности по следующим вопросам:</w:t>
      </w:r>
    </w:p>
    <w:p w14:paraId="6EDD8D88"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 xml:space="preserve">место нахождения Уполномоченного органа, его структурных подразделений, МФЦ; </w:t>
      </w:r>
    </w:p>
    <w:p w14:paraId="448B8B2C"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3866FF10"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график работы Уполномоченного органа;</w:t>
      </w:r>
    </w:p>
    <w:p w14:paraId="6253C7C0"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 xml:space="preserve">адрес сайта в сети «Интернет» Уполномоченного органа, МФЦ; </w:t>
      </w:r>
    </w:p>
    <w:p w14:paraId="432300C5"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адрес электронной почты Уполномоченного органа;</w:t>
      </w:r>
    </w:p>
    <w:p w14:paraId="30E14E40"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ход предоставления муниципальной услуги;</w:t>
      </w:r>
    </w:p>
    <w:p w14:paraId="4E83A811"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 xml:space="preserve">административные процедуры предоставления муниципальной услуги; </w:t>
      </w:r>
    </w:p>
    <w:p w14:paraId="2BD38492"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срок предоставления муниципальной услуги;</w:t>
      </w:r>
    </w:p>
    <w:p w14:paraId="6C919A32"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иная информация о деятельности Уполномоченного органа, в соответствии с Федеральным законом от 09.02.2009 г. № 8-ФЗ «Об обеспечении доступа к информации о деятельности государственных органов и органов местного самоуправления».</w:t>
      </w:r>
    </w:p>
    <w:p w14:paraId="28D5631B"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1.3.2. Порядок информирования о предоставлении муниципальной услуги.</w:t>
      </w:r>
    </w:p>
    <w:p w14:paraId="1D47CEDD"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lastRenderedPageBreak/>
        <w:t>Информирование (консультирование) осуществляется специалистами Уполномоченного органа, ответственными за информирование, при обращении заявителей за информацией лично, по телефону, посредством почты или электронной почты.</w:t>
      </w:r>
    </w:p>
    <w:p w14:paraId="66D7B5C5"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Информирование проводится на русском языке в форме: индивидуального и публичного информирования.</w:t>
      </w:r>
    </w:p>
    <w:p w14:paraId="7C653D53"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1.3.2.1.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52EE9588"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25EB7054"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54410BE6"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14:paraId="5E725809"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14:paraId="63A8372C"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47596E06"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4CDEAA41"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Ответ на заявление предоставляется в простой, четкой форме с указанием фамилии, имени, отчества, номера телефона исполнителя, подписывается Главой Вашкинского муниципального округа и направляется способом, позволяющим подтвердить факт и дату направления.</w:t>
      </w:r>
    </w:p>
    <w:p w14:paraId="153663CC"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1.3.2.2.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Главой Вашкинского муниципального округа.</w:t>
      </w:r>
    </w:p>
    <w:p w14:paraId="629F36F7"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 xml:space="preserve">Публичное письменное информирование осуществляется: </w:t>
      </w:r>
    </w:p>
    <w:p w14:paraId="110C81DE"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в средствах массовой информации;</w:t>
      </w:r>
    </w:p>
    <w:p w14:paraId="27DED6D9"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 xml:space="preserve">на официальном сайте Вашкинского муниципального округа в информационно-телекоммуникационной сети «Интернет» (далее – официальный сайт); </w:t>
      </w:r>
    </w:p>
    <w:p w14:paraId="2AE51B53"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на федеральной государственной информационной системе «Единый портал государственных и муниципальных услуг (функций)» (далее – Единый портал);</w:t>
      </w:r>
    </w:p>
    <w:p w14:paraId="3256067C"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на государственной информационной системе «Портал государственных и муниципальных услуг (функций) Вологодской области» (далее – Региональный портал);</w:t>
      </w:r>
    </w:p>
    <w:p w14:paraId="294399E4" w14:textId="77777777" w:rsidR="00756D84" w:rsidRPr="00756D84" w:rsidRDefault="00756D84" w:rsidP="00756D84">
      <w:pPr>
        <w:tabs>
          <w:tab w:val="left" w:pos="851"/>
        </w:tabs>
        <w:suppressAutoHyphens/>
        <w:autoSpaceDN w:val="0"/>
        <w:spacing w:after="0" w:line="240" w:lineRule="auto"/>
        <w:ind w:firstLine="567"/>
        <w:jc w:val="both"/>
        <w:rPr>
          <w:rFonts w:ascii="Times New Roman" w:eastAsia="Times New Roman" w:hAnsi="Times New Roman" w:cs="Times New Roman"/>
          <w:sz w:val="24"/>
          <w:szCs w:val="24"/>
          <w:lang w:eastAsia="ru-RU"/>
        </w:rPr>
      </w:pPr>
      <w:r w:rsidRPr="00756D84">
        <w:rPr>
          <w:rFonts w:ascii="Times New Roman" w:eastAsia="Times New Roman" w:hAnsi="Times New Roman" w:cs="Times New Roman"/>
          <w:sz w:val="24"/>
          <w:szCs w:val="24"/>
          <w:lang w:eastAsia="ru-RU"/>
        </w:rPr>
        <w:t>на информационных стендах Уполномоченного органа.</w:t>
      </w:r>
    </w:p>
    <w:p w14:paraId="21738750"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4"/>
          <w:lang w:eastAsia="ru-RU"/>
        </w:rPr>
      </w:pPr>
    </w:p>
    <w:p w14:paraId="681AC67A"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b/>
          <w:color w:val="000000"/>
          <w:sz w:val="24"/>
          <w:szCs w:val="24"/>
          <w:lang w:eastAsia="ru-RU"/>
        </w:rPr>
        <w:t>II. Стандарт предоставления муниципальной услуги</w:t>
      </w:r>
    </w:p>
    <w:p w14:paraId="663D1BEC" w14:textId="77777777" w:rsidR="00756D84" w:rsidRPr="00756D84" w:rsidRDefault="00756D84" w:rsidP="00756D84">
      <w:pPr>
        <w:tabs>
          <w:tab w:val="left" w:pos="1440"/>
          <w:tab w:val="left" w:pos="1620"/>
        </w:tabs>
        <w:spacing w:after="0" w:line="240" w:lineRule="auto"/>
        <w:ind w:firstLine="567"/>
        <w:jc w:val="center"/>
        <w:rPr>
          <w:rFonts w:ascii="Times New Roman" w:eastAsia="Times New Roman" w:hAnsi="Times New Roman" w:cs="Times New Roman"/>
          <w:color w:val="000000"/>
          <w:sz w:val="24"/>
          <w:szCs w:val="24"/>
          <w:lang w:eastAsia="ru-RU"/>
        </w:rPr>
      </w:pPr>
    </w:p>
    <w:p w14:paraId="51651243"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2.1. Наименование муниципальной услуги</w:t>
      </w:r>
    </w:p>
    <w:p w14:paraId="2D7A72E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4D96C43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2BF3141B"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color w:val="000000"/>
          <w:sz w:val="24"/>
          <w:szCs w:val="24"/>
          <w:lang w:eastAsia="ru-RU"/>
        </w:rPr>
      </w:pPr>
    </w:p>
    <w:p w14:paraId="27570F46"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2.2. Наименование органа местного самоуправления,</w:t>
      </w:r>
    </w:p>
    <w:p w14:paraId="51F1C480"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предоставляющего муниципальную услугу</w:t>
      </w:r>
    </w:p>
    <w:p w14:paraId="430C34B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4"/>
          <w:lang w:eastAsia="ru-RU"/>
        </w:rPr>
      </w:pPr>
    </w:p>
    <w:p w14:paraId="464E747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2.2.1. </w:t>
      </w:r>
      <w:r w:rsidRPr="00756D84">
        <w:rPr>
          <w:rFonts w:ascii="Times New Roman" w:eastAsia="Times New Roman" w:hAnsi="Times New Roman" w:cs="Times New Roman"/>
          <w:color w:val="000000"/>
          <w:spacing w:val="-4"/>
          <w:sz w:val="24"/>
          <w:szCs w:val="24"/>
          <w:lang w:eastAsia="ru-RU"/>
        </w:rPr>
        <w:t>Муниципальная услуга предоставляется:</w:t>
      </w:r>
    </w:p>
    <w:p w14:paraId="4AD6F75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Администрацией Вашкинского муниципального округа, н</w:t>
      </w:r>
      <w:r w:rsidRPr="00756D84">
        <w:rPr>
          <w:rFonts w:ascii="Times New Roman" w:eastAsia="Times New Roman" w:hAnsi="Times New Roman" w:cs="Times New Roman"/>
          <w:sz w:val="24"/>
          <w:szCs w:val="24"/>
          <w:lang w:eastAsia="ru-RU"/>
        </w:rPr>
        <w:t>епосредственное предоставление муниципальной услуги осуществляет отраслевой орган Администрации – Комитет по управлению муниципальным имуществом и градостроительной деятельности</w:t>
      </w:r>
      <w:r w:rsidRPr="00756D84">
        <w:rPr>
          <w:rFonts w:ascii="Times New Roman" w:eastAsia="Times New Roman" w:hAnsi="Times New Roman" w:cs="Times New Roman"/>
          <w:color w:val="000000"/>
          <w:sz w:val="24"/>
          <w:szCs w:val="24"/>
          <w:lang w:eastAsia="ru-RU"/>
        </w:rPr>
        <w:t>;</w:t>
      </w:r>
    </w:p>
    <w:p w14:paraId="33DB6C9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многофункциональным центром предоставления государственных и муниципальных услуг (далее - МФЦ) по месту жительства заявителя - в части приема и (или) выдачи документов на представление муниципальной услуги.</w:t>
      </w:r>
    </w:p>
    <w:p w14:paraId="03E2C31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2.2.2. Возможность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14:paraId="2D630D18" w14:textId="77777777" w:rsidR="00756D84" w:rsidRPr="00756D84" w:rsidRDefault="00756D84" w:rsidP="00756D84">
      <w:pPr>
        <w:tabs>
          <w:tab w:val="left" w:pos="851"/>
        </w:tab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sz w:val="24"/>
          <w:szCs w:val="24"/>
          <w:lang w:eastAsia="ru-RU"/>
        </w:rPr>
        <w:t xml:space="preserve">2.2.3. Запрещено требовать от заявителя </w:t>
      </w:r>
      <w:r w:rsidRPr="00756D84">
        <w:rPr>
          <w:rFonts w:ascii="Times New Roman" w:eastAsia="Times New Roman" w:hAnsi="Times New Roman" w:cs="Times New Roman"/>
          <w:sz w:val="24"/>
          <w:szCs w:val="24"/>
          <w:shd w:val="clear" w:color="auto" w:fill="FFFFFF"/>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Собрания Вашкинского муниципального округа.</w:t>
      </w:r>
    </w:p>
    <w:p w14:paraId="4BFA0CFD" w14:textId="77777777" w:rsidR="00756D84" w:rsidRPr="00756D84" w:rsidRDefault="00756D84" w:rsidP="00756D84">
      <w:pPr>
        <w:spacing w:after="0" w:line="240" w:lineRule="auto"/>
        <w:ind w:firstLine="567"/>
        <w:jc w:val="both"/>
        <w:rPr>
          <w:rFonts w:ascii="Times New Roman" w:eastAsia="Times New Roman" w:hAnsi="Times New Roman" w:cs="Times New Roman"/>
          <w:b/>
          <w:color w:val="000000"/>
          <w:sz w:val="24"/>
          <w:szCs w:val="24"/>
          <w:lang w:eastAsia="ru-RU"/>
        </w:rPr>
      </w:pPr>
    </w:p>
    <w:p w14:paraId="52D11363"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2.3. Результат предоставления муниципальной услуги.</w:t>
      </w:r>
    </w:p>
    <w:p w14:paraId="39E18FC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1D54FAA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2.3.1. Результатом предоставления муниципальной услуги являются:</w:t>
      </w:r>
    </w:p>
    <w:p w14:paraId="602128E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разрешение на строительство либо решение об отказе в предоставлении муниципальной услуги;</w:t>
      </w:r>
    </w:p>
    <w:p w14:paraId="732AAA90"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решение о внесении изменений в разрешение на строительство либо решение об отказе в предоставлении муниципальной услуги;</w:t>
      </w:r>
    </w:p>
    <w:p w14:paraId="46DE3A3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решение об исправлении технической ошибки в разрешении на строительство либо решение об отказе в предоставлении муниципальной услуги;</w:t>
      </w:r>
    </w:p>
    <w:p w14:paraId="566B489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решение о выдаче дубликата разрешения на строительство либо решение об отказе в предоставлении муниципальной услуги.</w:t>
      </w:r>
    </w:p>
    <w:p w14:paraId="6CCC73B6"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2.3.2. Документ, содержащий решение о предоставлении разрешения на строительство, о внесении изменений в разрешение на строительство, об исправлении технической ошибки в разрешении на строительство, дубликат разрешения на строительство оформляется в виде разрешения на строительство по форме, утвержденной федеральным органом исполнительной власти, осуществляющим функции по нормативно-правовому регулированию в сфере строительства, архитектуры, градостроительства</w:t>
      </w:r>
    </w:p>
    <w:p w14:paraId="7A80096C"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2.3.3. Документ, содержащий решение об отказе в предоставлении муниципальной услуги, оформляется на официальном бланке Уполномоченного органа, по форме согласно Приложению 6 к административному регламенту.</w:t>
      </w:r>
    </w:p>
    <w:p w14:paraId="1CF65B43"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Решением об отказе в приеме заявления и прилагаемых документов к рассмотрению является уведомление об отказе в приеме к рассмотрению (далее – уведомление) на официальном бланке Уполномоченного органа.</w:t>
      </w:r>
    </w:p>
    <w:p w14:paraId="3217E9E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2.3.4. Результат предоставления муниципальной услуги заявитель, представитель заявителя получает посредством федеральной государственной информационной системы «Единый портал </w:t>
      </w:r>
      <w:r w:rsidRPr="00756D84">
        <w:rPr>
          <w:rFonts w:ascii="Times New Roman" w:eastAsia="Times New Roman" w:hAnsi="Times New Roman" w:cs="Times New Roman"/>
          <w:color w:val="000000"/>
          <w:sz w:val="24"/>
          <w:szCs w:val="24"/>
          <w:lang w:eastAsia="ru-RU"/>
        </w:rPr>
        <w:lastRenderedPageBreak/>
        <w:t>государственных и муниципальных услуг (функций)» (далее - Единый портал), а также способом по выбору заявителя, представителя заявителя, указанным в заявлении – лично, почтовым отправлением с уведомлением о вручении.</w:t>
      </w:r>
    </w:p>
    <w:p w14:paraId="5A748D6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4462278D" w14:textId="77777777" w:rsidR="00756D84" w:rsidRPr="00756D84" w:rsidRDefault="00756D84" w:rsidP="00756D84">
      <w:pPr>
        <w:widowControl w:val="0"/>
        <w:spacing w:after="0" w:line="240" w:lineRule="auto"/>
        <w:ind w:right="-2"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2.4. Срок предоставления муниципальной услуги</w:t>
      </w:r>
    </w:p>
    <w:p w14:paraId="0494125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2.4.1. Максимальный срок предоставления муниципальной услуги, в том числе с использованием Единого портала, со дня регистрации в Уполномоченном органе заявления о предоставлении муниципальной услуги и документов и (или) информации, необходимых для предоставления муниципальной услуги, составляет:</w:t>
      </w:r>
    </w:p>
    <w:p w14:paraId="3F91077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3 рабочих дня, за исключением случая, предусмотренного </w:t>
      </w:r>
      <w:r w:rsidRPr="00756D84">
        <w:rPr>
          <w:rFonts w:ascii="Times New Roman" w:eastAsia="Times New Roman" w:hAnsi="Times New Roman" w:cs="Times New Roman"/>
          <w:color w:val="000000"/>
          <w:sz w:val="24"/>
          <w:szCs w:val="24"/>
          <w:u w:color="000000"/>
          <w:lang w:eastAsia="ru-RU"/>
        </w:rPr>
        <w:t>частью 11.1 статьи 51</w:t>
      </w:r>
      <w:r w:rsidRPr="00756D84">
        <w:rPr>
          <w:rFonts w:ascii="Times New Roman" w:eastAsia="Times New Roman" w:hAnsi="Times New Roman" w:cs="Times New Roman"/>
          <w:color w:val="000000"/>
          <w:sz w:val="24"/>
          <w:szCs w:val="24"/>
          <w:lang w:eastAsia="ru-RU"/>
        </w:rPr>
        <w:t xml:space="preserve"> ГрК РФ;</w:t>
      </w:r>
    </w:p>
    <w:p w14:paraId="39D9763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не более 30 календарных дней со дня регистрации заявления и прилагаемых документов в Уполномоченном органе –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и к заявлению о выдаче разрешения на строительство не приложено заключение, указанное в </w:t>
      </w:r>
      <w:hyperlink r:id="rId7" w:history="1">
        <w:r w:rsidRPr="00756D84">
          <w:rPr>
            <w:rFonts w:ascii="Times New Roman" w:eastAsia="Times New Roman" w:hAnsi="Times New Roman" w:cs="Times New Roman"/>
            <w:color w:val="000000"/>
            <w:sz w:val="24"/>
            <w:szCs w:val="24"/>
            <w:lang w:eastAsia="ru-RU"/>
          </w:rPr>
          <w:t>части 10</w:t>
        </w:r>
        <w:r w:rsidRPr="00756D84">
          <w:rPr>
            <w:rFonts w:ascii="Times New Roman" w:eastAsia="Times New Roman" w:hAnsi="Times New Roman" w:cs="Times New Roman"/>
            <w:color w:val="000000"/>
            <w:sz w:val="24"/>
            <w:szCs w:val="24"/>
            <w:vertAlign w:val="superscript"/>
            <w:lang w:eastAsia="ru-RU"/>
          </w:rPr>
          <w:t>1</w:t>
        </w:r>
      </w:hyperlink>
      <w:r w:rsidRPr="00756D84">
        <w:rPr>
          <w:rFonts w:ascii="Times New Roman" w:eastAsia="Times New Roman" w:hAnsi="Times New Roman" w:cs="Times New Roman"/>
          <w:color w:val="000000"/>
          <w:sz w:val="24"/>
          <w:szCs w:val="24"/>
          <w:lang w:eastAsia="ru-RU"/>
        </w:rPr>
        <w:t xml:space="preserve"> статьи 51 Градостроительного кодекса  Российской Федерации (далее - ГрК РФ),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p>
    <w:p w14:paraId="6698149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735A8FB6"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 Исчерпывающий перечень документов, необходимых</w:t>
      </w:r>
    </w:p>
    <w:p w14:paraId="7448356C"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для предоставления муниципальной услуги</w:t>
      </w:r>
    </w:p>
    <w:p w14:paraId="1136574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6CBE75E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 Для предоставления муниципальной услуги заявитель, представитель заявителя должен представить (направить) самостоятельно:</w:t>
      </w:r>
    </w:p>
    <w:p w14:paraId="61BD696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2.5.1.1. В целях выдачи разрешения на строительство:</w:t>
      </w:r>
    </w:p>
    <w:p w14:paraId="3A8213B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заявление о выдаче разрешения на строительство по форме согласно приложению 1 к административному регламенту.</w:t>
      </w:r>
    </w:p>
    <w:p w14:paraId="2B3A8E1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правоустанавливающие документы на земельный участок, права на который не зарегистрированы в Едином государственном реестре недвижимости (далее - ЕГРН),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если иное не установлено частью 7.3  </w:t>
      </w:r>
      <w:hyperlink r:id="rId8" w:anchor="/document/12138258/entry/5173" w:history="1"/>
      <w:r w:rsidRPr="00756D84">
        <w:rPr>
          <w:rFonts w:ascii="Times New Roman" w:eastAsia="Times New Roman" w:hAnsi="Times New Roman" w:cs="Times New Roman"/>
          <w:color w:val="000000"/>
          <w:sz w:val="24"/>
          <w:szCs w:val="24"/>
          <w:lang w:eastAsia="ru-RU"/>
        </w:rPr>
        <w:t>статьи 51 ГрК РФ.</w:t>
      </w:r>
    </w:p>
    <w:p w14:paraId="006A2748"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В случае, указанном в </w:t>
      </w:r>
      <w:hyperlink r:id="rId9" w:history="1">
        <w:r w:rsidRPr="00756D84">
          <w:rPr>
            <w:rFonts w:ascii="Times New Roman" w:eastAsia="Times New Roman" w:hAnsi="Times New Roman" w:cs="Times New Roman"/>
            <w:color w:val="000000"/>
            <w:sz w:val="24"/>
            <w:szCs w:val="24"/>
            <w:u w:color="000000"/>
            <w:lang w:eastAsia="ru-RU"/>
          </w:rPr>
          <w:t>части 7.3 статьи 51</w:t>
        </w:r>
      </w:hyperlink>
      <w:r w:rsidRPr="00756D84">
        <w:rPr>
          <w:rFonts w:ascii="Times New Roman" w:eastAsia="Times New Roman" w:hAnsi="Times New Roman" w:cs="Times New Roman"/>
          <w:color w:val="000000"/>
          <w:sz w:val="24"/>
          <w:szCs w:val="24"/>
          <w:lang w:eastAsia="ru-RU"/>
        </w:rPr>
        <w:t xml:space="preserve"> ГрК РФ, представление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w:t>
      </w:r>
    </w:p>
    <w:p w14:paraId="0371B29A" w14:textId="77777777" w:rsidR="00756D84" w:rsidRPr="00756D84" w:rsidRDefault="00756D84" w:rsidP="00756D8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результаты инженерных изысканий и следующие материалы, содержащиеся в утвержденной в соответствии с частью 15 статьи 48 ГрК РФ проектной документации (в случае, если экспертиза проектной документации проведена до 01.07.2018):</w:t>
      </w:r>
    </w:p>
    <w:p w14:paraId="3BDD6F5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а) пояснительную записку;</w:t>
      </w:r>
    </w:p>
    <w:p w14:paraId="39049D0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б) схему планировочной организации земельного участка, выполненную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108CFE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A1D0A9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72C20B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4) согласие всех правообладателей объекта капитального строительства в случае реконструкции такого объекта, за исключением указанных в </w:t>
      </w:r>
      <w:hyperlink r:id="rId10" w:history="1">
        <w:r w:rsidRPr="00756D84">
          <w:rPr>
            <w:rFonts w:ascii="Times New Roman" w:eastAsia="Times New Roman" w:hAnsi="Times New Roman" w:cs="Times New Roman"/>
            <w:color w:val="000000"/>
            <w:sz w:val="24"/>
            <w:szCs w:val="24"/>
            <w:lang w:eastAsia="ru-RU"/>
          </w:rPr>
          <w:t>пункте 6</w:t>
        </w:r>
      </w:hyperlink>
      <w:r w:rsidRPr="00756D84">
        <w:rPr>
          <w:rFonts w:ascii="Times New Roman" w:eastAsia="Times New Roman" w:hAnsi="Times New Roman" w:cs="Times New Roman"/>
          <w:color w:val="000000"/>
          <w:sz w:val="24"/>
          <w:szCs w:val="24"/>
          <w:lang w:eastAsia="ru-RU"/>
        </w:rPr>
        <w:t>.2 части 7 статьи 51 ГрК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52F0EED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5)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0006A0F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6) решение общего собрания собственников помещений и машино-мест в многоквартирном доме, принятое в соответствии с жилищным </w:t>
      </w:r>
      <w:hyperlink r:id="rId11" w:history="1">
        <w:r w:rsidRPr="00756D84">
          <w:rPr>
            <w:rFonts w:ascii="Times New Roman" w:eastAsia="Times New Roman" w:hAnsi="Times New Roman" w:cs="Times New Roman"/>
            <w:color w:val="000000"/>
            <w:sz w:val="24"/>
            <w:szCs w:val="24"/>
            <w:lang w:eastAsia="ru-RU"/>
          </w:rPr>
          <w:t>законодательством</w:t>
        </w:r>
      </w:hyperlink>
      <w:r w:rsidRPr="00756D84">
        <w:rPr>
          <w:rFonts w:ascii="Times New Roman" w:eastAsia="Times New Roman" w:hAnsi="Times New Roman" w:cs="Times New Roman"/>
          <w:color w:val="000000"/>
          <w:sz w:val="24"/>
          <w:szCs w:val="24"/>
          <w:lang w:eastAsia="ru-RU"/>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19590F4D"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реквизиты положительного заключения государственной экспертизы проектной документации в случаях, предусмотренных частью 3.4 статьи 49 ГрК РФ, реквизиты положительного заключения государственной экологической экспертизы проектной документации в случаях, предусмотренных частью 6 статьи 49 ГрК РФ; </w:t>
      </w:r>
    </w:p>
    <w:p w14:paraId="08ACB6F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8) сведения о подтверждении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счастью 3.8 статьи 49ГрК РФ;</w:t>
      </w:r>
    </w:p>
    <w:p w14:paraId="64F41FDA"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9) документы, предусмотренные законодательством Российской Федерации об объектах </w:t>
      </w:r>
      <w:r w:rsidRPr="00756D84">
        <w:rPr>
          <w:rFonts w:ascii="Times New Roman" w:eastAsia="Times New Roman" w:hAnsi="Times New Roman" w:cs="Times New Roman"/>
          <w:color w:val="000000"/>
          <w:sz w:val="24"/>
          <w:szCs w:val="24"/>
          <w:lang w:eastAsia="ru-RU"/>
        </w:rPr>
        <w:lastRenderedPageBreak/>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476DB1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2.5.1.2. В целях внесения изменений в разрешение на строительство:</w:t>
      </w:r>
    </w:p>
    <w:p w14:paraId="5EBFAA0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заявление о внесении изменений в разрешение на строительство по форме согласно приложению 2 к административному регламенту;</w:t>
      </w:r>
    </w:p>
    <w:p w14:paraId="79EB33A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уведомление, указанное в части 21.10 статьи 51 ГрК РФ (для лиц, указанных в частях 21.5 - 21.7 и 21.9 статьи 51 ГрК РФ), по форме согласно приложению 3 к административному регламенту;</w:t>
      </w:r>
    </w:p>
    <w:p w14:paraId="4F2A38DB"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копию правоустанавливающих документов на приобретенный земельный участок в случае, указанном в части 21.5 статьи 51 ГрК РФ, если в ЕГРН не содержатся сведения о правоустанавливающих документах на земельный участок;</w:t>
      </w:r>
    </w:p>
    <w:p w14:paraId="21D40EA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документы, указанные в подпункте 2.5.1.1 пункта 2.5.1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F425E5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2.5.1.3. В целях исправления технической ошибки в разрешении на строительство заявление об исправлении технической ошибки в разрешении на строительство (далее – заявление об исправлении технической ошибки) по форме согласно приложению 4 к административному регламенту.</w:t>
      </w:r>
    </w:p>
    <w:p w14:paraId="10299190"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К заявлению об исправлении технической ошибки прилагается документ, предусмотренный подпунктом 2 подпункта 2.5.1.1 административного регламента.</w:t>
      </w:r>
    </w:p>
    <w:p w14:paraId="25C1FB0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2.5.1.4. В целях выдачи дубликата разрешения на строительство:</w:t>
      </w:r>
    </w:p>
    <w:p w14:paraId="1DC7505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заявление о выдаче дубликата разрешения на строительство (далее – заявление о выдаче дубликата) по форме согласно приложению 5 к административному регламенту;</w:t>
      </w:r>
    </w:p>
    <w:p w14:paraId="0261366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документы, указанные в подпункте 2 подпункта 2.5.1.1 пункта 2.5.1 административного регламента.</w:t>
      </w:r>
    </w:p>
    <w:p w14:paraId="6670D45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2.5.2. В случае обращения за предоставлением муниципальной услуги представителя заявителя дополнительно к документам, предусмотренным подпунктами 2.5.1.1 – 2.5.1.4. пункта 2.5.1 административного регламента, представляет документ, подтверждающий полномочия представителя заявителя. </w:t>
      </w:r>
    </w:p>
    <w:p w14:paraId="1190413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В качестве документа, подтверждающего полномочия на осуществление действий от имени заявителя, может быть представлена:</w:t>
      </w:r>
    </w:p>
    <w:p w14:paraId="6623B43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доверенность, заверенная нотариально (в случае обращения за получением муниципальной услуги представителя физического лица, в том числе индивидуального предпринимателя);</w:t>
      </w:r>
    </w:p>
    <w:p w14:paraId="02C6D51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 </w:t>
      </w:r>
    </w:p>
    <w:p w14:paraId="20E9A50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2.5.3. Документы, указанные в подпунктах 2-9 подпункта 2.5.1.1 пункта 2.5.1 административного регламента, направляются в Уполномоченный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14:paraId="3E6CD6E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2.5.4. Для предоставления муниципальной услуги заявитель, представитель заявителя вправе по своему усмотрению представить следующие документы (сведения):</w:t>
      </w:r>
    </w:p>
    <w:p w14:paraId="707E740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2.5.4.1. В целях выдачи разрешения на строительство: </w:t>
      </w:r>
    </w:p>
    <w:p w14:paraId="3E36FFC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выписку из Единого государственного реестра юридических лиц (далее – ЕГРЮЛ);</w:t>
      </w:r>
    </w:p>
    <w:p w14:paraId="5EFF1BE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2) выписку из Единого государственного реестра индивидуальных предпринимателей (далее – ЕГРИП);</w:t>
      </w:r>
    </w:p>
    <w:p w14:paraId="7BDD757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выписку из ЕГРН;</w:t>
      </w:r>
    </w:p>
    <w:p w14:paraId="79F0DB5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правоустанавливающие документы на земельный участок, права на который не зарегистрированы в Едином государственном реестре недвижимости (далее - ЕГРН),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если иное не установлено частью 7.3  </w:t>
      </w:r>
      <w:hyperlink r:id="rId12" w:anchor="/document/12138258/entry/5173" w:history="1"/>
      <w:r w:rsidRPr="00756D84">
        <w:rPr>
          <w:rFonts w:ascii="Times New Roman" w:eastAsia="Times New Roman" w:hAnsi="Times New Roman" w:cs="Times New Roman"/>
          <w:color w:val="000000"/>
          <w:sz w:val="24"/>
          <w:szCs w:val="24"/>
          <w:lang w:eastAsia="ru-RU"/>
        </w:rPr>
        <w:t>статьи 51 ГрК РФ.</w:t>
      </w:r>
    </w:p>
    <w:p w14:paraId="281C0CA6"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В случае, указанном в </w:t>
      </w:r>
      <w:hyperlink r:id="rId13" w:history="1">
        <w:r w:rsidRPr="00756D84">
          <w:rPr>
            <w:rFonts w:ascii="Times New Roman" w:eastAsia="Times New Roman" w:hAnsi="Times New Roman" w:cs="Times New Roman"/>
            <w:color w:val="000000"/>
            <w:sz w:val="24"/>
            <w:szCs w:val="24"/>
            <w:u w:color="000000"/>
            <w:lang w:eastAsia="ru-RU"/>
          </w:rPr>
          <w:t>части 7.3 статьи 51</w:t>
        </w:r>
      </w:hyperlink>
      <w:r w:rsidRPr="00756D84">
        <w:rPr>
          <w:rFonts w:ascii="Times New Roman" w:eastAsia="Times New Roman" w:hAnsi="Times New Roman" w:cs="Times New Roman"/>
          <w:color w:val="000000"/>
          <w:sz w:val="24"/>
          <w:szCs w:val="24"/>
          <w:lang w:eastAsia="ru-RU"/>
        </w:rPr>
        <w:t xml:space="preserve"> ГрК РФ, представление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могут быть приложены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14:paraId="571E070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5)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35FFB53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6)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2DD8B30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7) результаты инженерных изысканий и следующие материалы, содержащиеся в утвержденной в соответствии с </w:t>
      </w:r>
      <w:hyperlink r:id="rId14" w:history="1">
        <w:r w:rsidRPr="00756D84">
          <w:rPr>
            <w:rFonts w:ascii="Times New Roman" w:eastAsia="Times New Roman" w:hAnsi="Times New Roman" w:cs="Times New Roman"/>
            <w:color w:val="000000"/>
            <w:sz w:val="24"/>
            <w:szCs w:val="24"/>
            <w:lang w:eastAsia="ru-RU"/>
          </w:rPr>
          <w:t>частью 15 статьи 48</w:t>
        </w:r>
      </w:hyperlink>
      <w:r w:rsidRPr="00756D84">
        <w:rPr>
          <w:rFonts w:ascii="Times New Roman" w:eastAsia="Times New Roman" w:hAnsi="Times New Roman" w:cs="Times New Roman"/>
          <w:color w:val="000000"/>
          <w:sz w:val="24"/>
          <w:szCs w:val="24"/>
          <w:lang w:eastAsia="ru-RU"/>
        </w:rPr>
        <w:t xml:space="preserve"> ГрК РФ проектной документации (в случае, если экспертиза проектной документации проведена после 01.07.2018 г.):</w:t>
      </w:r>
    </w:p>
    <w:p w14:paraId="6D58495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а) пояснительную записку;</w:t>
      </w:r>
    </w:p>
    <w:p w14:paraId="6F03555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б) схему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DEED63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E9D829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rsidRPr="00756D84">
        <w:rPr>
          <w:rFonts w:ascii="Times New Roman" w:eastAsia="Times New Roman" w:hAnsi="Times New Roman" w:cs="Times New Roman"/>
          <w:color w:val="000000"/>
          <w:sz w:val="24"/>
          <w:szCs w:val="24"/>
          <w:lang w:eastAsia="ru-RU"/>
        </w:rPr>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BA840C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8)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реквизиты положительного заключения государственной экспертизы проектной документации в случаях, предусмотренных частью 3.4 статьи 49 ГрК РФ, реквизиты положительного заключения государственной экологической экспертизы проектной документации в случаях, предусмотренных частью 6 статьи 49 ГрК РФ;</w:t>
      </w:r>
    </w:p>
    <w:p w14:paraId="00CB309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9) сведения о подтверждении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РФ;</w:t>
      </w:r>
    </w:p>
    <w:p w14:paraId="0E13361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10) реквизиты разрешения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15" w:history="1">
        <w:r w:rsidRPr="00756D84">
          <w:rPr>
            <w:rFonts w:ascii="Times New Roman" w:eastAsia="Times New Roman" w:hAnsi="Times New Roman" w:cs="Times New Roman"/>
            <w:color w:val="000000"/>
            <w:sz w:val="24"/>
            <w:szCs w:val="24"/>
            <w:lang w:eastAsia="ru-RU"/>
          </w:rPr>
          <w:t>статьей 40</w:t>
        </w:r>
      </w:hyperlink>
      <w:r w:rsidRPr="00756D84">
        <w:rPr>
          <w:rFonts w:ascii="Times New Roman" w:eastAsia="Times New Roman" w:hAnsi="Times New Roman" w:cs="Times New Roman"/>
          <w:color w:val="000000"/>
          <w:sz w:val="24"/>
          <w:szCs w:val="24"/>
          <w:lang w:eastAsia="ru-RU"/>
        </w:rPr>
        <w:t xml:space="preserve"> ГрК РФ);</w:t>
      </w:r>
    </w:p>
    <w:p w14:paraId="120FF80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10.1)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ГрК РФ;</w:t>
      </w:r>
    </w:p>
    <w:p w14:paraId="09AA6BA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11) копию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69F0148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12)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6" w:history="1">
        <w:r w:rsidRPr="00756D84">
          <w:rPr>
            <w:rFonts w:ascii="Times New Roman" w:eastAsia="Times New Roman" w:hAnsi="Times New Roman" w:cs="Times New Roman"/>
            <w:color w:val="000000"/>
            <w:sz w:val="24"/>
            <w:szCs w:val="24"/>
            <w:lang w:eastAsia="ru-RU"/>
          </w:rPr>
          <w:t>законодательством</w:t>
        </w:r>
      </w:hyperlink>
      <w:r w:rsidRPr="00756D84">
        <w:rPr>
          <w:rFonts w:ascii="Times New Roman" w:eastAsia="Times New Roman" w:hAnsi="Times New Roman" w:cs="Times New Roman"/>
          <w:color w:val="000000"/>
          <w:sz w:val="24"/>
          <w:szCs w:val="24"/>
          <w:lang w:eastAsia="ru-RU"/>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A5186F5"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13)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64B32E6F"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14) заключение исполнительного органа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r w:rsidRPr="00756D84">
        <w:rPr>
          <w:rFonts w:ascii="Times New Roman" w:eastAsia="Times New Roman" w:hAnsi="Times New Roman" w:cs="Times New Roman"/>
          <w:color w:val="000000"/>
          <w:sz w:val="24"/>
          <w:szCs w:val="24"/>
          <w:lang w:eastAsia="ru-RU"/>
        </w:rPr>
        <w:lastRenderedPageBreak/>
        <w:t>федерального или регионального значения (в случае, если реконструкции объекта капитального строительства планируется в границах территории исторического поселения федерального или регионального значения);</w:t>
      </w:r>
    </w:p>
    <w:p w14:paraId="4909327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15) подтверждение соответствия условиям застройки, предусмотренным статьей 10 Федерального закона от 27.12.2019 г.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00E1C66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2.5.4.2. В целях внесения изменений в разрешение на строительство:</w:t>
      </w:r>
    </w:p>
    <w:p w14:paraId="7085996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указанные в подпункте 2.5.4.1 пункта 2.5.4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05B473B"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 правоустанавливающие документы на земельные участки в случае, указанном в части 21.5 статьи 51 ГрК РФ; </w:t>
      </w:r>
    </w:p>
    <w:p w14:paraId="58C89200"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3) решение об образовании земельных участков в случаях, предусмотренных частями 21.6 и 21.7 статьи 51 ГрК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p>
    <w:p w14:paraId="2195F59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w:t>
      </w:r>
    </w:p>
    <w:p w14:paraId="10FBC221"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5) решение о предоставлении права пользования недрами и решение о переоформлении лицензии на право пользования недрами в случае, предусмотренном частью 21.9 статьи 51 ГрК РФ. </w:t>
      </w:r>
    </w:p>
    <w:p w14:paraId="255333C6"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6) дополнительно в случае продления срока действия такого разрешения:</w:t>
      </w:r>
    </w:p>
    <w:p w14:paraId="03F5E6DC"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а) выданные застройщику ранее экземпляры разрешения на строительство (для проставления на них отметки о продлении разрешения);</w:t>
      </w:r>
    </w:p>
    <w:p w14:paraId="0BA634AE"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б) документ, содержащий информацию о наличии выявленного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023FB7E1"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в) информацию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r w:rsidRPr="00756D84">
        <w:rPr>
          <w:rFonts w:ascii="Times New Roman" w:eastAsia="Times New Roman" w:hAnsi="Times New Roman" w:cs="Times New Roman"/>
          <w:color w:val="000000"/>
          <w:sz w:val="24"/>
          <w:szCs w:val="24"/>
          <w:u w:color="000000"/>
          <w:lang w:eastAsia="ru-RU"/>
        </w:rPr>
        <w:t xml:space="preserve">части 5 статьи 52 </w:t>
      </w:r>
      <w:r w:rsidRPr="00756D84">
        <w:rPr>
          <w:rFonts w:ascii="Times New Roman" w:eastAsia="Times New Roman" w:hAnsi="Times New Roman" w:cs="Times New Roman"/>
          <w:color w:val="000000"/>
          <w:sz w:val="24"/>
          <w:szCs w:val="24"/>
          <w:lang w:eastAsia="ru-RU"/>
        </w:rPr>
        <w:t>ГрК РФ;</w:t>
      </w:r>
    </w:p>
    <w:p w14:paraId="617DDCD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г)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долевого строительства многоквартирного дома).</w:t>
      </w:r>
    </w:p>
    <w:p w14:paraId="348E4DD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2.5.4.3. В целях исправления технической ошибки в разрешении на строительство копию документа, содержащего опечатки и (или) ошибки.</w:t>
      </w:r>
    </w:p>
    <w:p w14:paraId="524C4BB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2.5.4.4. В целях выдачи дубликата разрешения на строительство документы, указанные в подпунктах 3 и 4 подпункта 2.5.4.1 пункта 2.5.4 административного регламента.</w:t>
      </w:r>
    </w:p>
    <w:p w14:paraId="540201A0"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2.5.7. Заявление и прилагаемые документы, уведомление могут быть представлены следующими способами:</w:t>
      </w:r>
    </w:p>
    <w:p w14:paraId="6C0535E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путем личного обращения в Уполномоченный орган или в МФЦ;</w:t>
      </w:r>
    </w:p>
    <w:p w14:paraId="1EF1FCD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посредством почтовой связи;</w:t>
      </w:r>
    </w:p>
    <w:p w14:paraId="447EA69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по электронной почте;</w:t>
      </w:r>
    </w:p>
    <w:p w14:paraId="49C9D5C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посредством Единого портала.</w:t>
      </w:r>
    </w:p>
    <w:p w14:paraId="5F1C2FB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2.5.8. Форма (образец) заявления на бумажном носителе предоставляется должностным лицом Уполномоченного органа, ответственным за предоставление муниципальной услуги. Форма заявления на предоставление муниципальной услуги в электронном виде размещается на официальном сайте Уполномоченного органа в сети Интернет, а также в электронной форме размещается в государственной информационной системе «Портал государственных и муниципальных услуг (функций) Вологодской области» (далее - Региональный портал) с возможностью его бесплатного копирования (скачивания). Форма заявления на бумажном носителе предоставляются должностным лицом Уполномоченного органа (МФЦ).</w:t>
      </w:r>
    </w:p>
    <w:p w14:paraId="575EED7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Заявление заполняется разборчиво в машинописном виде или от руки, заверяется подписью заявителя, представителя заявителя. </w:t>
      </w:r>
    </w:p>
    <w:p w14:paraId="6FCA0A8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Заявление по просьбе заявителя, представителя заявителя, может быть заполнено должностным лицом Уполномоченного органа, ответственным за предоставление муниципальной услуги. В последнем случае заявитель, представитель заявителя вписывает в заявление от руки полностью свои фамилию, имя, отчество (при наличии) и ставит подпись. </w:t>
      </w:r>
    </w:p>
    <w:p w14:paraId="3503FF9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757136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2.5.9. Заявление и документы, предоставляемые в форме электронного документа, подписываются в соответствии с требованиями Федерального </w:t>
      </w:r>
      <w:hyperlink r:id="rId17" w:history="1">
        <w:r w:rsidRPr="00756D84">
          <w:rPr>
            <w:rFonts w:ascii="Times New Roman" w:eastAsia="Times New Roman" w:hAnsi="Times New Roman" w:cs="Times New Roman"/>
            <w:color w:val="000000"/>
            <w:sz w:val="24"/>
            <w:szCs w:val="24"/>
            <w:lang w:eastAsia="ru-RU"/>
          </w:rPr>
          <w:t>закона</w:t>
        </w:r>
      </w:hyperlink>
      <w:r w:rsidRPr="00756D84">
        <w:rPr>
          <w:rFonts w:ascii="Times New Roman" w:eastAsia="Times New Roman" w:hAnsi="Times New Roman" w:cs="Times New Roman"/>
          <w:color w:val="000000"/>
          <w:sz w:val="24"/>
          <w:szCs w:val="24"/>
          <w:lang w:eastAsia="ru-RU"/>
        </w:rPr>
        <w:t xml:space="preserve"> от 06.04.2011 г. № 63-ФЗ «Об электронной подписи» (далее – Федеральный закон № 63-ФЗ) и </w:t>
      </w:r>
      <w:hyperlink r:id="rId18" w:history="1">
        <w:r w:rsidRPr="00756D84">
          <w:rPr>
            <w:rFonts w:ascii="Times New Roman" w:eastAsia="Times New Roman" w:hAnsi="Times New Roman" w:cs="Times New Roman"/>
            <w:color w:val="000000"/>
            <w:sz w:val="24"/>
            <w:szCs w:val="24"/>
            <w:lang w:eastAsia="ru-RU"/>
          </w:rPr>
          <w:t>статей 21.1</w:t>
        </w:r>
      </w:hyperlink>
      <w:r w:rsidRPr="00756D84">
        <w:rPr>
          <w:rFonts w:ascii="Times New Roman" w:eastAsia="Times New Roman" w:hAnsi="Times New Roman" w:cs="Times New Roman"/>
          <w:color w:val="000000"/>
          <w:sz w:val="24"/>
          <w:szCs w:val="24"/>
          <w:lang w:eastAsia="ru-RU"/>
        </w:rPr>
        <w:t xml:space="preserve"> и </w:t>
      </w:r>
      <w:hyperlink r:id="rId19" w:history="1">
        <w:r w:rsidRPr="00756D84">
          <w:rPr>
            <w:rFonts w:ascii="Times New Roman" w:eastAsia="Times New Roman" w:hAnsi="Times New Roman" w:cs="Times New Roman"/>
            <w:color w:val="000000"/>
            <w:sz w:val="24"/>
            <w:szCs w:val="24"/>
            <w:lang w:eastAsia="ru-RU"/>
          </w:rPr>
          <w:t>21.2</w:t>
        </w:r>
      </w:hyperlink>
      <w:r w:rsidRPr="00756D84">
        <w:rPr>
          <w:rFonts w:ascii="Times New Roman" w:eastAsia="Times New Roman" w:hAnsi="Times New Roman" w:cs="Times New Roman"/>
          <w:color w:val="000000"/>
          <w:sz w:val="24"/>
          <w:szCs w:val="24"/>
          <w:lang w:eastAsia="ru-RU"/>
        </w:rPr>
        <w:t xml:space="preserve"> Федерального закона от 27.07.2010 г. № 210-ФЗ «Об организации предоставления государственных и муниципальных услуг».</w:t>
      </w:r>
    </w:p>
    <w:p w14:paraId="13475C6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2.5.10. В случае представления документов на бумажном носителе копии документов представляются с предъявлением подлинников либо заверенные печатью юридического лица (при наличии) и подписью руководителя, иного должностного лица, уполномоченного на это юридическим лицом, индивидуальным предпринимателем, или представителя заявителя. После проведения сверки специалист Уполномоченного органа, осуществляющий прием документов, делает на копии отметку об их соответствии подлинникам и возвращает подлинники документов представившему их лицу при личном обращении в день их представления, при направлении почтовым отправлением – в течение 2 рабочих дней со дня их поступления способом, позволяющим подтвердить факт и дату возврата.</w:t>
      </w:r>
    </w:p>
    <w:p w14:paraId="33B09B7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2.5.11.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14:paraId="1949A32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39044D4F" w14:textId="77777777" w:rsidR="00756D84" w:rsidRPr="00756D84" w:rsidRDefault="00756D84" w:rsidP="00756D84">
      <w:pPr>
        <w:widowControl w:val="0"/>
        <w:suppressAutoHyphens/>
        <w:autoSpaceDN w:val="0"/>
        <w:spacing w:after="0" w:line="240" w:lineRule="auto"/>
        <w:ind w:firstLine="567"/>
        <w:jc w:val="center"/>
        <w:rPr>
          <w:rFonts w:ascii="Times New Roman" w:eastAsia="Times New Roman" w:hAnsi="Times New Roman" w:cs="Times New Roman"/>
          <w:iCs/>
          <w:sz w:val="24"/>
          <w:szCs w:val="24"/>
          <w:lang w:eastAsia="ru-RU"/>
        </w:rPr>
      </w:pPr>
    </w:p>
    <w:p w14:paraId="75169022" w14:textId="77777777" w:rsidR="00756D84" w:rsidRPr="00756D84" w:rsidRDefault="00756D84" w:rsidP="00756D84">
      <w:pPr>
        <w:widowControl w:val="0"/>
        <w:suppressAutoHyphens/>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iCs/>
          <w:sz w:val="24"/>
          <w:szCs w:val="24"/>
          <w:lang w:eastAsia="ru-RU"/>
        </w:rPr>
        <w:t>2.6. Перечень услуг, которые являются необходимыми и обязательными для предоставления муниципальной услуги</w:t>
      </w:r>
    </w:p>
    <w:p w14:paraId="7DA470A5" w14:textId="77777777" w:rsidR="00756D84" w:rsidRPr="00756D84" w:rsidRDefault="00756D84" w:rsidP="00756D84">
      <w:pPr>
        <w:tabs>
          <w:tab w:val="left" w:pos="851"/>
        </w:tabs>
        <w:autoSpaceDN w:val="0"/>
        <w:spacing w:after="0" w:line="240" w:lineRule="auto"/>
        <w:ind w:firstLine="567"/>
        <w:jc w:val="center"/>
        <w:rPr>
          <w:rFonts w:ascii="Times New Roman" w:eastAsia="Times New Roman" w:hAnsi="Times New Roman" w:cs="Times New Roman"/>
          <w:iCs/>
          <w:sz w:val="24"/>
          <w:szCs w:val="24"/>
          <w:lang w:eastAsia="ru-RU"/>
        </w:rPr>
      </w:pPr>
    </w:p>
    <w:p w14:paraId="2882535E" w14:textId="77777777" w:rsidR="00756D84" w:rsidRPr="00756D84" w:rsidRDefault="00756D84" w:rsidP="00756D84">
      <w:pPr>
        <w:tabs>
          <w:tab w:val="left" w:pos="851"/>
        </w:tab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sz w:val="24"/>
          <w:szCs w:val="24"/>
          <w:lang w:eastAsia="ru-RU"/>
        </w:rPr>
        <w:t>Услуги, которые являются необходимыми и обязательными</w:t>
      </w:r>
      <w:r w:rsidRPr="00756D84">
        <w:rPr>
          <w:rFonts w:ascii="Times New Roman" w:eastAsia="Times New Roman" w:hAnsi="Times New Roman" w:cs="Times New Roman"/>
          <w:bCs/>
          <w:sz w:val="24"/>
          <w:szCs w:val="24"/>
          <w:lang w:eastAsia="ru-RU"/>
        </w:rPr>
        <w:t xml:space="preserve"> для предоставления муниципальной услуги, отсутствуют.</w:t>
      </w:r>
    </w:p>
    <w:p w14:paraId="2AC50681"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color w:val="000000"/>
          <w:sz w:val="24"/>
          <w:szCs w:val="24"/>
          <w:lang w:eastAsia="ru-RU"/>
        </w:rPr>
      </w:pPr>
    </w:p>
    <w:p w14:paraId="63975608"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3FCC629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1EEE69E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 xml:space="preserve">Оснований для отказа в приеме заявления и прилагаемых к нему документов, необходимых для предоставления муниципальной услуги, не имеется. </w:t>
      </w:r>
    </w:p>
    <w:p w14:paraId="3B62C912" w14:textId="77777777" w:rsidR="00756D84" w:rsidRPr="00756D84" w:rsidRDefault="00756D84" w:rsidP="00756D84">
      <w:pPr>
        <w:keepNext/>
        <w:tabs>
          <w:tab w:val="left" w:pos="864"/>
        </w:tabs>
        <w:spacing w:after="0" w:line="240" w:lineRule="auto"/>
        <w:ind w:firstLine="567"/>
        <w:jc w:val="center"/>
        <w:rPr>
          <w:rFonts w:ascii="Times New Roman" w:eastAsia="Times New Roman" w:hAnsi="Times New Roman" w:cs="Times New Roman"/>
          <w:color w:val="000000"/>
          <w:sz w:val="24"/>
          <w:szCs w:val="24"/>
          <w:lang w:eastAsia="ru-RU"/>
        </w:rPr>
      </w:pPr>
    </w:p>
    <w:p w14:paraId="57C889CF"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2.8. Исчерпывающий перечень оснований для приостановления </w:t>
      </w:r>
    </w:p>
    <w:p w14:paraId="435BB4F9"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предоставления муниципальной услуги </w:t>
      </w:r>
    </w:p>
    <w:p w14:paraId="303A8814" w14:textId="77777777" w:rsidR="00756D84" w:rsidRPr="00756D84" w:rsidRDefault="00756D84" w:rsidP="00756D84">
      <w:pPr>
        <w:keepNext/>
        <w:tabs>
          <w:tab w:val="left" w:pos="864"/>
        </w:tabs>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или отказа в предоставлении муниципальной услуги</w:t>
      </w:r>
    </w:p>
    <w:p w14:paraId="50833604" w14:textId="77777777" w:rsidR="00756D84" w:rsidRPr="00756D84" w:rsidRDefault="00756D84" w:rsidP="00756D84">
      <w:pPr>
        <w:keepNext/>
        <w:tabs>
          <w:tab w:val="left" w:pos="864"/>
        </w:tabs>
        <w:spacing w:after="0" w:line="240" w:lineRule="auto"/>
        <w:ind w:firstLine="567"/>
        <w:jc w:val="center"/>
        <w:rPr>
          <w:rFonts w:ascii="Times New Roman" w:eastAsia="Times New Roman" w:hAnsi="Times New Roman" w:cs="Times New Roman"/>
          <w:color w:val="000000"/>
          <w:sz w:val="24"/>
          <w:szCs w:val="24"/>
          <w:lang w:eastAsia="ru-RU"/>
        </w:rPr>
      </w:pPr>
    </w:p>
    <w:p w14:paraId="54BC0D9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2.8.1. Основанием для отказа в приеме к рассмотрению заявления является выявление несоблюдения установленных статьей 11 Федерального закона № 63-ФЗ условий признания действительности электронной подписи (в случае направления заявления и прилагаемых документов в электронной форме).</w:t>
      </w:r>
    </w:p>
    <w:p w14:paraId="4D63624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2.8.2. Основания для приостановления предоставления муниципальной услуги отсутствуют.</w:t>
      </w:r>
    </w:p>
    <w:p w14:paraId="78BD3B1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2.8.3. Основаниями для отказа в выдаче разрешения на строительство являются:</w:t>
      </w:r>
    </w:p>
    <w:p w14:paraId="0E91D02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 отсутствие документов и сведений, предусмотренных </w:t>
      </w:r>
      <w:hyperlink r:id="rId20" w:history="1">
        <w:r w:rsidRPr="00756D84">
          <w:rPr>
            <w:rFonts w:ascii="Times New Roman" w:eastAsia="Times New Roman" w:hAnsi="Times New Roman" w:cs="Times New Roman"/>
            <w:color w:val="000000"/>
            <w:sz w:val="24"/>
            <w:szCs w:val="24"/>
            <w:lang w:eastAsia="ru-RU"/>
          </w:rPr>
          <w:t>пунктом</w:t>
        </w:r>
      </w:hyperlink>
      <w:r w:rsidRPr="00756D84">
        <w:rPr>
          <w:rFonts w:ascii="Times New Roman" w:eastAsia="Times New Roman" w:hAnsi="Times New Roman" w:cs="Times New Roman"/>
          <w:color w:val="000000"/>
          <w:sz w:val="24"/>
          <w:szCs w:val="24"/>
          <w:lang w:eastAsia="ru-RU"/>
        </w:rPr>
        <w:t xml:space="preserve"> 2.5.1.1 административного регламента;</w:t>
      </w:r>
    </w:p>
    <w:p w14:paraId="0AEA60E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5C951CE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F824AE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наличие поступившего от исполнительного органа области,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47FF488"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p w14:paraId="5BD4C7DE"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6) 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14:paraId="0D046DE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2.8.4. Основаниями для отказа во внесении изменений в разрешение на строительство являются: </w:t>
      </w:r>
    </w:p>
    <w:p w14:paraId="7DF94A7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 отсутствие документов и сведений, предусмотренных </w:t>
      </w:r>
      <w:hyperlink r:id="rId21" w:history="1">
        <w:r w:rsidRPr="00756D84">
          <w:rPr>
            <w:rFonts w:ascii="Times New Roman" w:eastAsia="Times New Roman" w:hAnsi="Times New Roman" w:cs="Times New Roman"/>
            <w:color w:val="000000"/>
            <w:sz w:val="24"/>
            <w:szCs w:val="24"/>
            <w:lang w:eastAsia="ru-RU"/>
          </w:rPr>
          <w:t>пунктом</w:t>
        </w:r>
      </w:hyperlink>
      <w:r w:rsidRPr="00756D84">
        <w:rPr>
          <w:rFonts w:ascii="Times New Roman" w:eastAsia="Times New Roman" w:hAnsi="Times New Roman" w:cs="Times New Roman"/>
          <w:color w:val="000000"/>
          <w:sz w:val="24"/>
          <w:szCs w:val="24"/>
          <w:lang w:eastAsia="ru-RU"/>
        </w:rPr>
        <w:t xml:space="preserve"> 2.5.1.2 административного регламента;</w:t>
      </w:r>
    </w:p>
    <w:p w14:paraId="5FAA10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w:t>
      </w:r>
      <w:r w:rsidRPr="00756D84">
        <w:rPr>
          <w:rFonts w:ascii="Times New Roman" w:eastAsia="Times New Roman" w:hAnsi="Times New Roman" w:cs="Times New Roman"/>
          <w:color w:val="000000"/>
          <w:sz w:val="24"/>
          <w:szCs w:val="24"/>
          <w:lang w:eastAsia="ru-RU"/>
        </w:rPr>
        <w:lastRenderedPageBreak/>
        <w:t xml:space="preserve">соответственно </w:t>
      </w:r>
      <w:hyperlink r:id="rId22" w:history="1">
        <w:r w:rsidRPr="00756D84">
          <w:rPr>
            <w:rFonts w:ascii="Times New Roman" w:eastAsia="Times New Roman" w:hAnsi="Times New Roman" w:cs="Times New Roman"/>
            <w:color w:val="000000"/>
            <w:sz w:val="24"/>
            <w:szCs w:val="24"/>
            <w:lang w:eastAsia="ru-RU"/>
          </w:rPr>
          <w:t>пунктами 1</w:t>
        </w:r>
      </w:hyperlink>
      <w:r w:rsidRPr="00756D84">
        <w:rPr>
          <w:rFonts w:ascii="Times New Roman" w:eastAsia="Times New Roman" w:hAnsi="Times New Roman" w:cs="Times New Roman"/>
          <w:color w:val="000000"/>
          <w:sz w:val="24"/>
          <w:szCs w:val="24"/>
          <w:lang w:eastAsia="ru-RU"/>
        </w:rPr>
        <w:t xml:space="preserve"> - </w:t>
      </w:r>
      <w:hyperlink r:id="rId23" w:history="1">
        <w:r w:rsidRPr="00756D84">
          <w:rPr>
            <w:rFonts w:ascii="Times New Roman" w:eastAsia="Times New Roman" w:hAnsi="Times New Roman" w:cs="Times New Roman"/>
            <w:color w:val="000000"/>
            <w:sz w:val="24"/>
            <w:szCs w:val="24"/>
            <w:lang w:eastAsia="ru-RU"/>
          </w:rPr>
          <w:t>4 части 21</w:t>
        </w:r>
        <w:r w:rsidRPr="00756D84">
          <w:rPr>
            <w:rFonts w:ascii="Times New Roman" w:eastAsia="Times New Roman" w:hAnsi="Times New Roman" w:cs="Times New Roman"/>
            <w:color w:val="000000"/>
            <w:sz w:val="24"/>
            <w:szCs w:val="24"/>
            <w:vertAlign w:val="superscript"/>
            <w:lang w:eastAsia="ru-RU"/>
          </w:rPr>
          <w:t>10</w:t>
        </w:r>
      </w:hyperlink>
      <w:r w:rsidRPr="00756D84">
        <w:rPr>
          <w:rFonts w:ascii="Times New Roman" w:eastAsia="Times New Roman" w:hAnsi="Times New Roman" w:cs="Times New Roman"/>
          <w:color w:val="000000"/>
          <w:sz w:val="24"/>
          <w:szCs w:val="24"/>
          <w:lang w:eastAsia="ru-RU"/>
        </w:rPr>
        <w:t xml:space="preserve"> статьи 51 ГрК РФ, или отсутствие правоустанавливающего документа на земельный участок в случае, указанном в </w:t>
      </w:r>
      <w:hyperlink r:id="rId24" w:history="1">
        <w:r w:rsidRPr="00756D84">
          <w:rPr>
            <w:rFonts w:ascii="Times New Roman" w:eastAsia="Times New Roman" w:hAnsi="Times New Roman" w:cs="Times New Roman"/>
            <w:color w:val="000000"/>
            <w:sz w:val="24"/>
            <w:szCs w:val="24"/>
            <w:lang w:eastAsia="ru-RU"/>
          </w:rPr>
          <w:t>части 21</w:t>
        </w:r>
        <w:r w:rsidRPr="00756D84">
          <w:rPr>
            <w:rFonts w:ascii="Times New Roman" w:eastAsia="Times New Roman" w:hAnsi="Times New Roman" w:cs="Times New Roman"/>
            <w:color w:val="000000"/>
            <w:sz w:val="24"/>
            <w:szCs w:val="24"/>
            <w:vertAlign w:val="superscript"/>
            <w:lang w:eastAsia="ru-RU"/>
          </w:rPr>
          <w:t>13</w:t>
        </w:r>
      </w:hyperlink>
      <w:r w:rsidRPr="00756D84">
        <w:rPr>
          <w:rFonts w:ascii="Times New Roman" w:eastAsia="Times New Roman" w:hAnsi="Times New Roman" w:cs="Times New Roman"/>
          <w:color w:val="000000"/>
          <w:sz w:val="24"/>
          <w:szCs w:val="24"/>
          <w:lang w:eastAsia="ru-RU"/>
        </w:rPr>
        <w:t xml:space="preserve"> статьи 51 ГрК РФ, либо отсутствие документов, предусмотренных </w:t>
      </w:r>
      <w:hyperlink r:id="rId25" w:history="1">
        <w:r w:rsidRPr="00756D84">
          <w:rPr>
            <w:rFonts w:ascii="Times New Roman" w:eastAsia="Times New Roman" w:hAnsi="Times New Roman" w:cs="Times New Roman"/>
            <w:color w:val="000000"/>
            <w:sz w:val="24"/>
            <w:szCs w:val="24"/>
            <w:lang w:eastAsia="ru-RU"/>
          </w:rPr>
          <w:t>частью 7</w:t>
        </w:r>
      </w:hyperlink>
      <w:r w:rsidRPr="00756D84">
        <w:rPr>
          <w:rFonts w:ascii="Times New Roman" w:eastAsia="Times New Roman" w:hAnsi="Times New Roman" w:cs="Times New Roman"/>
          <w:color w:val="000000"/>
          <w:sz w:val="24"/>
          <w:szCs w:val="24"/>
          <w:lang w:eastAsia="ru-RU"/>
        </w:rPr>
        <w:t xml:space="preserve"> статьи 51 ГрК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A4A6F0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34915B8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26" w:history="1">
        <w:r w:rsidRPr="00756D84">
          <w:rPr>
            <w:rFonts w:ascii="Times New Roman" w:eastAsia="Times New Roman" w:hAnsi="Times New Roman" w:cs="Times New Roman"/>
            <w:color w:val="000000"/>
            <w:sz w:val="24"/>
            <w:szCs w:val="24"/>
            <w:lang w:eastAsia="ru-RU"/>
          </w:rPr>
          <w:t>частью 21</w:t>
        </w:r>
        <w:r w:rsidRPr="00756D84">
          <w:rPr>
            <w:rFonts w:ascii="Times New Roman" w:eastAsia="Times New Roman" w:hAnsi="Times New Roman" w:cs="Times New Roman"/>
            <w:color w:val="000000"/>
            <w:sz w:val="24"/>
            <w:szCs w:val="24"/>
            <w:vertAlign w:val="superscript"/>
            <w:lang w:eastAsia="ru-RU"/>
          </w:rPr>
          <w:t>7</w:t>
        </w:r>
      </w:hyperlink>
      <w:r w:rsidRPr="00756D84">
        <w:rPr>
          <w:rFonts w:ascii="Times New Roman" w:eastAsia="Times New Roman" w:hAnsi="Times New Roman" w:cs="Times New Roman"/>
          <w:color w:val="000000"/>
          <w:sz w:val="24"/>
          <w:szCs w:val="24"/>
          <w:lang w:eastAsia="ru-RU"/>
        </w:rPr>
        <w:t xml:space="preserve">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w:t>
      </w:r>
      <w:hyperlink r:id="rId27" w:history="1">
        <w:r w:rsidRPr="00756D84">
          <w:rPr>
            <w:rFonts w:ascii="Times New Roman" w:eastAsia="Times New Roman" w:hAnsi="Times New Roman" w:cs="Times New Roman"/>
            <w:color w:val="000000"/>
            <w:sz w:val="24"/>
            <w:szCs w:val="24"/>
            <w:lang w:eastAsia="ru-RU"/>
          </w:rPr>
          <w:t>части 21</w:t>
        </w:r>
        <w:r w:rsidRPr="00756D84">
          <w:rPr>
            <w:rFonts w:ascii="Times New Roman" w:eastAsia="Times New Roman" w:hAnsi="Times New Roman" w:cs="Times New Roman"/>
            <w:color w:val="000000"/>
            <w:sz w:val="24"/>
            <w:szCs w:val="24"/>
            <w:vertAlign w:val="superscript"/>
            <w:lang w:eastAsia="ru-RU"/>
          </w:rPr>
          <w:t>10</w:t>
        </w:r>
      </w:hyperlink>
      <w:r w:rsidRPr="00756D84">
        <w:rPr>
          <w:rFonts w:ascii="Times New Roman" w:eastAsia="Times New Roman" w:hAnsi="Times New Roman" w:cs="Times New Roman"/>
          <w:color w:val="000000"/>
          <w:sz w:val="24"/>
          <w:szCs w:val="24"/>
          <w:lang w:eastAsia="ru-RU"/>
        </w:rPr>
        <w:t xml:space="preserve"> статьи 51 ГрК РФ;</w:t>
      </w:r>
    </w:p>
    <w:p w14:paraId="4770D53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5)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4EB02E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6)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28" w:history="1">
        <w:r w:rsidRPr="00756D84">
          <w:rPr>
            <w:rFonts w:ascii="Times New Roman" w:eastAsia="Times New Roman" w:hAnsi="Times New Roman" w:cs="Times New Roman"/>
            <w:color w:val="000000"/>
            <w:sz w:val="24"/>
            <w:szCs w:val="24"/>
            <w:lang w:eastAsia="ru-RU"/>
          </w:rPr>
          <w:t>частью 21</w:t>
        </w:r>
        <w:r w:rsidRPr="00756D84">
          <w:rPr>
            <w:rFonts w:ascii="Times New Roman" w:eastAsia="Times New Roman" w:hAnsi="Times New Roman" w:cs="Times New Roman"/>
            <w:color w:val="000000"/>
            <w:sz w:val="24"/>
            <w:szCs w:val="24"/>
            <w:vertAlign w:val="superscript"/>
            <w:lang w:eastAsia="ru-RU"/>
          </w:rPr>
          <w:t>7</w:t>
        </w:r>
      </w:hyperlink>
      <w:r w:rsidRPr="00756D84">
        <w:rPr>
          <w:rFonts w:ascii="Times New Roman" w:eastAsia="Times New Roman" w:hAnsi="Times New Roman" w:cs="Times New Roman"/>
          <w:color w:val="000000"/>
          <w:sz w:val="24"/>
          <w:szCs w:val="24"/>
          <w:lang w:eastAsia="ru-RU"/>
        </w:rPr>
        <w:t xml:space="preserve">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7F7421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7)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3B08A1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8) наличие у Уполномоченного органа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w:t>
      </w:r>
    </w:p>
    <w:p w14:paraId="66AF2EC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9)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p>
    <w:p w14:paraId="69A1B97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2.8.5. Основания для отказа в части исправления технической ошибки в разрешении на строительство:</w:t>
      </w:r>
    </w:p>
    <w:p w14:paraId="7C55072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 xml:space="preserve">1) отсутствие документов </w:t>
      </w:r>
      <w:bookmarkStart w:id="2" w:name="_Hlk231296232"/>
      <w:r w:rsidRPr="00756D84">
        <w:rPr>
          <w:rFonts w:ascii="Times New Roman" w:eastAsia="Times New Roman" w:hAnsi="Times New Roman" w:cs="Times New Roman"/>
          <w:color w:val="000000"/>
          <w:sz w:val="24"/>
          <w:szCs w:val="24"/>
          <w:lang w:eastAsia="ru-RU"/>
        </w:rPr>
        <w:t>и сведений</w:t>
      </w:r>
      <w:bookmarkEnd w:id="2"/>
      <w:r w:rsidRPr="00756D84">
        <w:rPr>
          <w:rFonts w:ascii="Times New Roman" w:eastAsia="Times New Roman" w:hAnsi="Times New Roman" w:cs="Times New Roman"/>
          <w:color w:val="000000"/>
          <w:sz w:val="24"/>
          <w:szCs w:val="24"/>
          <w:lang w:eastAsia="ru-RU"/>
        </w:rPr>
        <w:t xml:space="preserve">, предусмотренных </w:t>
      </w:r>
      <w:hyperlink r:id="rId29" w:history="1">
        <w:r w:rsidRPr="00756D84">
          <w:rPr>
            <w:rFonts w:ascii="Times New Roman" w:eastAsia="Times New Roman" w:hAnsi="Times New Roman" w:cs="Times New Roman"/>
            <w:color w:val="000000"/>
            <w:sz w:val="24"/>
            <w:szCs w:val="24"/>
            <w:lang w:eastAsia="ru-RU"/>
          </w:rPr>
          <w:t>пунктом</w:t>
        </w:r>
      </w:hyperlink>
      <w:r w:rsidRPr="00756D84">
        <w:rPr>
          <w:rFonts w:ascii="Times New Roman" w:eastAsia="Times New Roman" w:hAnsi="Times New Roman" w:cs="Times New Roman"/>
          <w:color w:val="000000"/>
          <w:sz w:val="24"/>
          <w:szCs w:val="24"/>
          <w:lang w:eastAsia="ru-RU"/>
        </w:rPr>
        <w:t xml:space="preserve"> 2.5.1.3 административного регламента;</w:t>
      </w:r>
    </w:p>
    <w:p w14:paraId="64FF9BA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отсутствие технической ошибки в ранее выданном разрешении на ввод объекта в эксплуатацию;</w:t>
      </w:r>
    </w:p>
    <w:p w14:paraId="3D047DF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отсутствие в заявлении об исправлении технической ошибки в разрешении на строительство реквизитов, позволяющих идентифицировать ранее выданное разрешение на строительство;</w:t>
      </w:r>
    </w:p>
    <w:p w14:paraId="70621E9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4) заявление об исправлении технической ошибки подано в Уполномоченный орган не по компетенции.</w:t>
      </w:r>
    </w:p>
    <w:p w14:paraId="7F3C4BD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2.8.6. Основания для отказа в части выдачи дубликата разрешения на строительство:</w:t>
      </w:r>
    </w:p>
    <w:p w14:paraId="4737425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1) отсутствие документов и сведений, предусмотренных </w:t>
      </w:r>
      <w:hyperlink r:id="rId30" w:history="1">
        <w:r w:rsidRPr="00756D84">
          <w:rPr>
            <w:rFonts w:ascii="Times New Roman" w:eastAsia="Times New Roman" w:hAnsi="Times New Roman" w:cs="Times New Roman"/>
            <w:color w:val="000000"/>
            <w:sz w:val="24"/>
            <w:szCs w:val="24"/>
            <w:lang w:eastAsia="ru-RU"/>
          </w:rPr>
          <w:t>пунктом</w:t>
        </w:r>
      </w:hyperlink>
      <w:r w:rsidRPr="00756D84">
        <w:rPr>
          <w:rFonts w:ascii="Times New Roman" w:eastAsia="Times New Roman" w:hAnsi="Times New Roman" w:cs="Times New Roman"/>
          <w:color w:val="000000"/>
          <w:sz w:val="24"/>
          <w:szCs w:val="24"/>
          <w:lang w:eastAsia="ru-RU"/>
        </w:rPr>
        <w:t xml:space="preserve"> 2.5.1.4 административного регламента;</w:t>
      </w:r>
    </w:p>
    <w:p w14:paraId="2DF9C4F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отсутствие в заявлении о выдаче дубликата разрешения на строительство реквизитов ранее выданного разрешения на строительство;</w:t>
      </w:r>
    </w:p>
    <w:p w14:paraId="62066078"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заявление о выдаче дубликата разрешения на строительство подано в Уполномоченный орган не по компетенции.</w:t>
      </w:r>
    </w:p>
    <w:p w14:paraId="29AFB78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5520B160"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    2.9. Размер платы, взимаемой с заявителя при предоставлении </w:t>
      </w:r>
    </w:p>
    <w:p w14:paraId="624188F7"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муниципальной услуги, и способы ее взимания</w:t>
      </w:r>
    </w:p>
    <w:p w14:paraId="07304473"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61BEA5A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Предоставление муниципальной услуги осуществляется для заявителей на безвозмездной основе.</w:t>
      </w:r>
    </w:p>
    <w:p w14:paraId="69E5C225" w14:textId="77777777" w:rsidR="00756D84" w:rsidRPr="00756D84" w:rsidRDefault="00756D84" w:rsidP="00756D84">
      <w:pPr>
        <w:spacing w:after="0" w:line="240" w:lineRule="auto"/>
        <w:ind w:firstLine="567"/>
        <w:jc w:val="both"/>
        <w:rPr>
          <w:rFonts w:ascii="Times New Roman" w:eastAsia="Times New Roman" w:hAnsi="Times New Roman" w:cs="Times New Roman"/>
          <w:color w:val="FF0000"/>
          <w:sz w:val="24"/>
          <w:szCs w:val="24"/>
          <w:lang w:eastAsia="ru-RU"/>
        </w:rPr>
      </w:pPr>
    </w:p>
    <w:p w14:paraId="2E55F469" w14:textId="77777777" w:rsidR="00756D84" w:rsidRPr="00756D84" w:rsidRDefault="00756D84" w:rsidP="00756D84">
      <w:pPr>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ru-RU"/>
        </w:rPr>
        <w:t xml:space="preserve">2.10. </w:t>
      </w:r>
      <w:r w:rsidRPr="00756D84">
        <w:rPr>
          <w:rFonts w:ascii="Times New Roman" w:eastAsia="Times New Roman" w:hAnsi="Times New Roman" w:cs="Times New Roman"/>
          <w:sz w:val="24"/>
          <w:szCs w:val="24"/>
          <w:lang w:eastAsia="ru-RU"/>
        </w:rPr>
        <w:t>Максимальный срок ожидания в очереди при подаче заявителем</w:t>
      </w:r>
      <w:r w:rsidRPr="00756D84">
        <w:rPr>
          <w:rFonts w:ascii="Times New Roman" w:eastAsia="Droid Sans Fallback" w:hAnsi="Times New Roman" w:cs="Times New Roman"/>
          <w:color w:val="000000"/>
          <w:sz w:val="24"/>
          <w:szCs w:val="24"/>
          <w:lang w:eastAsia="zh-CN" w:bidi="hi-IN"/>
        </w:rPr>
        <w:t xml:space="preserve"> </w:t>
      </w:r>
      <w:r w:rsidRPr="00756D84">
        <w:rPr>
          <w:rFonts w:ascii="Times New Roman" w:eastAsia="Times New Roman" w:hAnsi="Times New Roman" w:cs="Times New Roman"/>
          <w:sz w:val="24"/>
          <w:szCs w:val="24"/>
          <w:lang w:eastAsia="ru-RU"/>
        </w:rPr>
        <w:t>запроса о предоставлении муниципальной услуги и при получении результата предоставленной муниципальной услуги в случае обращения заявителя непосредственно в орган, предоставляющий муниципальную услугу, или МФЦ</w:t>
      </w:r>
    </w:p>
    <w:p w14:paraId="328E3A5C" w14:textId="77777777" w:rsidR="00756D84" w:rsidRPr="00756D84" w:rsidRDefault="00756D84" w:rsidP="00756D84">
      <w:pPr>
        <w:keepNext/>
        <w:widowControl w:val="0"/>
        <w:spacing w:after="0" w:line="240" w:lineRule="auto"/>
        <w:ind w:firstLine="567"/>
        <w:jc w:val="center"/>
        <w:outlineLvl w:val="3"/>
        <w:rPr>
          <w:rFonts w:ascii="Times New Roman" w:eastAsia="Times New Roman" w:hAnsi="Times New Roman" w:cs="Times New Roman"/>
          <w:color w:val="000000"/>
          <w:sz w:val="24"/>
          <w:szCs w:val="24"/>
          <w:lang w:eastAsia="ru-RU"/>
        </w:rPr>
      </w:pPr>
    </w:p>
    <w:p w14:paraId="1561A99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Максимальный 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14:paraId="5EB3312F"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1B72CE8A" w14:textId="77777777" w:rsidR="00756D84" w:rsidRPr="00756D84" w:rsidRDefault="00756D84" w:rsidP="00756D84">
      <w:pPr>
        <w:suppressAutoHyphens/>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Droid Sans Fallback" w:hAnsi="Times New Roman" w:cs="Times New Roman"/>
          <w:color w:val="000000"/>
          <w:sz w:val="24"/>
          <w:szCs w:val="24"/>
          <w:lang w:eastAsia="zh-CN" w:bidi="hi-IN"/>
        </w:rPr>
        <w:t>2.11. Срок регистрации запроса заявителя</w:t>
      </w:r>
    </w:p>
    <w:p w14:paraId="1E6A3E48" w14:textId="77777777" w:rsidR="00756D84" w:rsidRPr="00756D84" w:rsidRDefault="00756D84" w:rsidP="00756D84">
      <w:pPr>
        <w:suppressAutoHyphens/>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Droid Sans Fallback" w:hAnsi="Times New Roman" w:cs="Times New Roman"/>
          <w:color w:val="000000"/>
          <w:sz w:val="24"/>
          <w:szCs w:val="24"/>
          <w:lang w:eastAsia="zh-CN" w:bidi="hi-IN"/>
        </w:rPr>
        <w:t>о предоставлении муниципальной услуги, в том числе в электронной форме</w:t>
      </w:r>
    </w:p>
    <w:p w14:paraId="6CE401D5"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022732A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Заявление о предоставлении муниципальной услуги с прилагаемыми документами регистрируется в Уполномоченном органе в день его поступления (при поступлении заявления в электронном виде в нерабочий день – в ближайший следующий за ним рабочий день Уполномоченного органа) в государственной информационной системе обеспечения градостроительной деятельности Вологодской области (далее – ГИСОГД).</w:t>
      </w:r>
    </w:p>
    <w:p w14:paraId="34CE13D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60DC18A4" w14:textId="77777777" w:rsidR="00756D84" w:rsidRPr="00756D84" w:rsidRDefault="00756D84" w:rsidP="00756D84">
      <w:pPr>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ru-RU"/>
        </w:rPr>
        <w:t xml:space="preserve">2.12. </w:t>
      </w:r>
      <w:r w:rsidRPr="00756D84">
        <w:rPr>
          <w:rFonts w:ascii="Times New Roman" w:eastAsia="Times New Roman" w:hAnsi="Times New Roman" w:cs="Times New Roman"/>
          <w:color w:val="000000"/>
          <w:sz w:val="24"/>
          <w:szCs w:val="24"/>
          <w:lang w:eastAsia="zh-C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6AA2DE2" w14:textId="77777777" w:rsidR="00756D84" w:rsidRPr="00756D84" w:rsidRDefault="00756D84" w:rsidP="00756D84">
      <w:pPr>
        <w:keepNext/>
        <w:tabs>
          <w:tab w:val="left" w:pos="0"/>
        </w:tabs>
        <w:suppressAutoHyphens/>
        <w:autoSpaceDN w:val="0"/>
        <w:spacing w:after="0" w:line="240" w:lineRule="auto"/>
        <w:ind w:firstLine="567"/>
        <w:jc w:val="center"/>
        <w:outlineLvl w:val="3"/>
        <w:rPr>
          <w:rFonts w:ascii="Times New Roman" w:eastAsia="Times New Roman" w:hAnsi="Times New Roman" w:cs="Times New Roman"/>
          <w:color w:val="000000"/>
          <w:sz w:val="24"/>
          <w:szCs w:val="24"/>
          <w:lang w:eastAsia="zh-CN"/>
        </w:rPr>
      </w:pPr>
    </w:p>
    <w:p w14:paraId="79AF1CED"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2.12.1.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14:paraId="4DF5AA9B"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lastRenderedPageBreak/>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14:paraId="649ED58C"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2.12.2. Гражданам, относящимся к категории инвалидов, включая инвалидов, использующих кресла-коляски и собак-проводников, обеспечиваются:</w:t>
      </w:r>
    </w:p>
    <w:p w14:paraId="3C734283"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14:paraId="2CCB6F96"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14:paraId="138498B9"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14:paraId="60E3B2C5"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14:paraId="1A4E06EF"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3E6CD0B9"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31" w:history="1">
        <w:r w:rsidRPr="00756D84">
          <w:rPr>
            <w:rFonts w:ascii="Times New Roman" w:eastAsia="Times New Roman" w:hAnsi="Times New Roman" w:cs="Times New Roman"/>
            <w:sz w:val="24"/>
            <w:szCs w:val="24"/>
            <w:lang w:eastAsia="zh-CN"/>
          </w:rPr>
          <w:t>приказом</w:t>
        </w:r>
      </w:hyperlink>
      <w:r w:rsidRPr="00756D84">
        <w:rPr>
          <w:rFonts w:ascii="Times New Roman" w:eastAsia="Times New Roman" w:hAnsi="Times New Roman" w:cs="Times New Roman"/>
          <w:color w:val="000000"/>
          <w:sz w:val="24"/>
          <w:szCs w:val="24"/>
          <w:lang w:eastAsia="zh-CN"/>
        </w:rPr>
        <w:t xml:space="preserve"> Министерства труда и социальной защиты Российской Федерации от 22 июня 2015 года № 386н;</w:t>
      </w:r>
    </w:p>
    <w:p w14:paraId="6F901123"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14:paraId="04EE53F2"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обеспечение при необходимости допуска в здание, в котором предоставляется муниципальная услуга, сурдопереводчика, тифлосурдопереводчика;</w:t>
      </w:r>
    </w:p>
    <w:p w14:paraId="46171181"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14:paraId="7E074A3E"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2.12.3.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14:paraId="78B81831"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2.12.4.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14:paraId="498510C1"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В помещениях Уполномоченного органа на видном месте устанавливаются схемы размещения средств пожаротушения и путей эвакуации.</w:t>
      </w:r>
    </w:p>
    <w:p w14:paraId="10E086D2"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2.12.5.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14:paraId="10A0DD71"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14:paraId="065BDF8B"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Административный регламент, муниципальный правовой акт о его утверждении должны быть доступны для ознакомления на бумажных носителях.</w:t>
      </w:r>
    </w:p>
    <w:p w14:paraId="0D9B8069"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lastRenderedPageBreak/>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14:paraId="2199F65E" w14:textId="77777777" w:rsidR="00756D84" w:rsidRPr="00756D84" w:rsidRDefault="00756D84" w:rsidP="00756D84">
      <w:pPr>
        <w:keepNext/>
        <w:tabs>
          <w:tab w:val="left" w:pos="0"/>
        </w:tabs>
        <w:suppressAutoHyphens/>
        <w:autoSpaceDN w:val="0"/>
        <w:spacing w:after="0" w:line="240" w:lineRule="auto"/>
        <w:ind w:firstLine="567"/>
        <w:outlineLvl w:val="3"/>
        <w:rPr>
          <w:rFonts w:ascii="Times New Roman" w:eastAsia="Times New Roman" w:hAnsi="Times New Roman" w:cs="Times New Roman"/>
          <w:color w:val="000000"/>
          <w:sz w:val="24"/>
          <w:szCs w:val="24"/>
          <w:lang w:eastAsia="zh-CN"/>
        </w:rPr>
      </w:pPr>
    </w:p>
    <w:p w14:paraId="2A8D2CCC" w14:textId="77777777" w:rsidR="00756D84" w:rsidRPr="00756D84" w:rsidRDefault="00756D84" w:rsidP="00756D84">
      <w:pPr>
        <w:keepNext/>
        <w:tabs>
          <w:tab w:val="left" w:pos="0"/>
        </w:tabs>
        <w:suppressAutoHyphens/>
        <w:autoSpaceDN w:val="0"/>
        <w:spacing w:after="0" w:line="240" w:lineRule="auto"/>
        <w:ind w:firstLine="567"/>
        <w:jc w:val="center"/>
        <w:outlineLvl w:val="3"/>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2.13. Показатели доступности и качества муниципальной услуги</w:t>
      </w:r>
    </w:p>
    <w:p w14:paraId="04FC4DE1" w14:textId="77777777" w:rsidR="00756D84" w:rsidRPr="00756D84" w:rsidRDefault="00756D84" w:rsidP="00756D84">
      <w:pPr>
        <w:suppressAutoHyphens/>
        <w:autoSpaceDE w:val="0"/>
        <w:autoSpaceDN w:val="0"/>
        <w:spacing w:after="0" w:line="240" w:lineRule="auto"/>
        <w:ind w:firstLine="567"/>
        <w:jc w:val="both"/>
        <w:rPr>
          <w:rFonts w:ascii="Times New Roman" w:eastAsia="Times New Roman" w:hAnsi="Times New Roman" w:cs="Times New Roman"/>
          <w:color w:val="000000"/>
          <w:sz w:val="24"/>
          <w:szCs w:val="24"/>
          <w:lang w:eastAsia="zh-CN"/>
        </w:rPr>
      </w:pPr>
    </w:p>
    <w:p w14:paraId="5E4453F4"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2.13.1. Показателями доступности муниципальной услуги являются:</w:t>
      </w:r>
    </w:p>
    <w:p w14:paraId="7E559FB6"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информирование заявителей о предоставлении муниципальной услуги;</w:t>
      </w:r>
    </w:p>
    <w:p w14:paraId="35DD14C9"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14:paraId="7D732CAC"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оборудование помещений Уполномоченного органа местами хранения верхней одежды заявителей, местами общего пользования;</w:t>
      </w:r>
    </w:p>
    <w:p w14:paraId="4685B187"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соблюдение графика работы Уполномоченного органа;</w:t>
      </w:r>
    </w:p>
    <w:p w14:paraId="11F86961"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14:paraId="01EF5FD8"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время, затраченное на получение конечного результата муниципальной услуги.</w:t>
      </w:r>
    </w:p>
    <w:p w14:paraId="573C9E62"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2.13.2. Показателями качества муниципальной услуги являются:</w:t>
      </w:r>
    </w:p>
    <w:p w14:paraId="4B95094B"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количество взаимодействий заявителя с должностными лицами при предоставлении муниципальной услуги и их продолжительность;</w:t>
      </w:r>
    </w:p>
    <w:p w14:paraId="2F925E1C"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14:paraId="1D31262D"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14:paraId="01924333" w14:textId="77777777" w:rsidR="00756D84" w:rsidRPr="00756D84" w:rsidRDefault="00756D84" w:rsidP="00756D84">
      <w:pPr>
        <w:suppressAutoHyphens/>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2.13.3.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14:paraId="6328AD81" w14:textId="77777777" w:rsidR="00756D84" w:rsidRPr="00756D84" w:rsidRDefault="00756D84" w:rsidP="00756D84">
      <w:pPr>
        <w:suppressAutoHyphens/>
        <w:autoSpaceDN w:val="0"/>
        <w:spacing w:after="0" w:line="240" w:lineRule="auto"/>
        <w:ind w:firstLine="567"/>
        <w:jc w:val="center"/>
        <w:rPr>
          <w:rFonts w:ascii="Times New Roman" w:eastAsia="Times New Roman" w:hAnsi="Times New Roman" w:cs="Times New Roman"/>
          <w:color w:val="000000"/>
          <w:sz w:val="24"/>
          <w:szCs w:val="24"/>
          <w:lang w:eastAsia="zh-CN"/>
        </w:rPr>
      </w:pPr>
    </w:p>
    <w:p w14:paraId="2A950DA0" w14:textId="77777777" w:rsidR="00756D84" w:rsidRPr="00756D84" w:rsidRDefault="00756D84" w:rsidP="00756D84">
      <w:pPr>
        <w:suppressAutoHyphens/>
        <w:autoSpaceDE w:val="0"/>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2.14. Перечень классов средств электронной подписи, которые</w:t>
      </w:r>
    </w:p>
    <w:p w14:paraId="33387750" w14:textId="77777777" w:rsidR="00756D84" w:rsidRPr="00756D84" w:rsidRDefault="00756D84" w:rsidP="00756D84">
      <w:pPr>
        <w:suppressAutoHyphens/>
        <w:autoSpaceDE w:val="0"/>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допускаются к использованию при обращении за получением</w:t>
      </w:r>
    </w:p>
    <w:p w14:paraId="1845F6C8" w14:textId="77777777" w:rsidR="00756D84" w:rsidRPr="00756D84" w:rsidRDefault="00756D84" w:rsidP="00756D84">
      <w:pPr>
        <w:suppressAutoHyphens/>
        <w:autoSpaceDE w:val="0"/>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муниципальной услуги, оказываемой с применением</w:t>
      </w:r>
    </w:p>
    <w:p w14:paraId="4F190B68" w14:textId="77777777" w:rsidR="00756D84" w:rsidRPr="00756D84" w:rsidRDefault="00756D84" w:rsidP="00756D84">
      <w:pPr>
        <w:suppressAutoHyphens/>
        <w:autoSpaceDE w:val="0"/>
        <w:autoSpaceDN w:val="0"/>
        <w:spacing w:after="0" w:line="240" w:lineRule="auto"/>
        <w:ind w:firstLine="567"/>
        <w:jc w:val="center"/>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усиленной квалифицированной электронной подписи</w:t>
      </w:r>
    </w:p>
    <w:p w14:paraId="0ED769D4" w14:textId="77777777" w:rsidR="00756D84" w:rsidRPr="00756D84" w:rsidRDefault="00756D84" w:rsidP="00756D84">
      <w:pPr>
        <w:suppressAutoHyphens/>
        <w:autoSpaceDE w:val="0"/>
        <w:autoSpaceDN w:val="0"/>
        <w:spacing w:after="0" w:line="240" w:lineRule="auto"/>
        <w:ind w:firstLine="567"/>
        <w:jc w:val="center"/>
        <w:rPr>
          <w:rFonts w:ascii="Times New Roman" w:eastAsia="Times New Roman" w:hAnsi="Times New Roman" w:cs="Times New Roman"/>
          <w:color w:val="000000"/>
          <w:sz w:val="24"/>
          <w:szCs w:val="24"/>
          <w:lang w:eastAsia="zh-CN"/>
        </w:rPr>
      </w:pPr>
    </w:p>
    <w:p w14:paraId="7903A3B5" w14:textId="77777777" w:rsidR="00756D84" w:rsidRPr="00756D84" w:rsidRDefault="00756D84" w:rsidP="00756D84">
      <w:pPr>
        <w:suppressAutoHyphens/>
        <w:autoSpaceDE w:val="0"/>
        <w:autoSpaceDN w:val="0"/>
        <w:spacing w:after="0" w:line="240" w:lineRule="auto"/>
        <w:ind w:firstLine="567"/>
        <w:jc w:val="both"/>
        <w:rPr>
          <w:rFonts w:ascii="Times New Roman" w:eastAsia="Droid Sans Fallback" w:hAnsi="Times New Roman" w:cs="Times New Roman"/>
          <w:color w:val="000000"/>
          <w:sz w:val="24"/>
          <w:szCs w:val="24"/>
          <w:lang w:eastAsia="zh-CN" w:bidi="hi-IN"/>
        </w:rPr>
      </w:pPr>
      <w:r w:rsidRPr="00756D84">
        <w:rPr>
          <w:rFonts w:ascii="Times New Roman" w:eastAsia="Times New Roman" w:hAnsi="Times New Roman" w:cs="Times New Roman"/>
          <w:color w:val="000000"/>
          <w:sz w:val="24"/>
          <w:szCs w:val="24"/>
          <w:lang w:eastAsia="zh-CN"/>
        </w:rPr>
        <w:t xml:space="preserve">С учетом </w:t>
      </w:r>
      <w:hyperlink r:id="rId32" w:history="1">
        <w:r w:rsidRPr="00756D84">
          <w:rPr>
            <w:rFonts w:ascii="Times New Roman" w:eastAsia="Times New Roman" w:hAnsi="Times New Roman" w:cs="Times New Roman"/>
            <w:sz w:val="24"/>
            <w:szCs w:val="24"/>
            <w:lang w:eastAsia="zh-CN"/>
          </w:rPr>
          <w:t>Требований</w:t>
        </w:r>
      </w:hyperlink>
      <w:r w:rsidRPr="00756D84">
        <w:rPr>
          <w:rFonts w:ascii="Times New Roman" w:eastAsia="Times New Roman" w:hAnsi="Times New Roman" w:cs="Times New Roman"/>
          <w:color w:val="000000"/>
          <w:sz w:val="24"/>
          <w:szCs w:val="24"/>
          <w:lang w:eastAsia="zh-CN"/>
        </w:rPr>
        <w:t xml:space="preserve"> к средствам электронной подписи, утвержденных приказом Федеральной службы безопасности Российской Федерации от 27.12.2011 г.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14:paraId="1BAC51B7" w14:textId="77777777" w:rsidR="00756D84" w:rsidRPr="00756D84" w:rsidRDefault="00756D84" w:rsidP="00756D84">
      <w:pPr>
        <w:keepNext/>
        <w:widowControl w:val="0"/>
        <w:spacing w:after="0" w:line="240" w:lineRule="auto"/>
        <w:ind w:firstLine="567"/>
        <w:jc w:val="center"/>
        <w:outlineLvl w:val="3"/>
        <w:rPr>
          <w:rFonts w:ascii="Times New Roman" w:eastAsia="Times New Roman" w:hAnsi="Times New Roman" w:cs="Times New Roman"/>
          <w:color w:val="000000"/>
          <w:sz w:val="24"/>
          <w:szCs w:val="24"/>
          <w:lang w:eastAsia="ru-RU"/>
        </w:rPr>
      </w:pPr>
    </w:p>
    <w:p w14:paraId="3CC78FCE"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b/>
          <w:color w:val="000000"/>
          <w:sz w:val="24"/>
          <w:szCs w:val="24"/>
          <w:lang w:eastAsia="ru-RU"/>
        </w:rPr>
      </w:pPr>
      <w:r w:rsidRPr="00756D84">
        <w:rPr>
          <w:rFonts w:ascii="Times New Roman" w:eastAsia="Times New Roman" w:hAnsi="Times New Roman" w:cs="Times New Roman"/>
          <w:b/>
          <w:color w:val="000000"/>
          <w:sz w:val="24"/>
          <w:szCs w:val="24"/>
          <w:lang w:eastAsia="ru-RU"/>
        </w:rPr>
        <w:t xml:space="preserve">III. Состав, последовательность и сроки </w:t>
      </w:r>
    </w:p>
    <w:p w14:paraId="4EE49FC3" w14:textId="77777777" w:rsidR="00756D84" w:rsidRPr="00756D84" w:rsidRDefault="00756D84" w:rsidP="00756D84">
      <w:pPr>
        <w:keepNext/>
        <w:spacing w:after="0" w:line="240" w:lineRule="auto"/>
        <w:ind w:firstLine="567"/>
        <w:jc w:val="center"/>
        <w:outlineLvl w:val="3"/>
        <w:rPr>
          <w:rFonts w:ascii="Times New Roman" w:eastAsia="Times New Roman" w:hAnsi="Times New Roman" w:cs="Times New Roman"/>
          <w:b/>
          <w:color w:val="000000"/>
          <w:sz w:val="24"/>
          <w:szCs w:val="24"/>
          <w:lang w:eastAsia="ru-RU"/>
        </w:rPr>
      </w:pPr>
      <w:r w:rsidRPr="00756D84">
        <w:rPr>
          <w:rFonts w:ascii="Times New Roman" w:eastAsia="Times New Roman" w:hAnsi="Times New Roman" w:cs="Times New Roman"/>
          <w:b/>
          <w:color w:val="000000"/>
          <w:sz w:val="24"/>
          <w:szCs w:val="24"/>
          <w:lang w:eastAsia="ru-RU"/>
        </w:rPr>
        <w:t>выполнения административных процедур (действий)</w:t>
      </w:r>
    </w:p>
    <w:p w14:paraId="33D1D21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13754C18"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14:paraId="15F4EDB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70514E4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7A34620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 xml:space="preserve">1) </w:t>
      </w:r>
      <w:r w:rsidRPr="00756D84">
        <w:rPr>
          <w:rFonts w:ascii="Times New Roman" w:eastAsia="Times New Roman" w:hAnsi="Times New Roman" w:cs="Times New Roman"/>
          <w:color w:val="000000"/>
          <w:sz w:val="24"/>
          <w:szCs w:val="24"/>
          <w:highlight w:val="white"/>
          <w:lang w:eastAsia="ru-RU"/>
        </w:rPr>
        <w:t>прием заявления и документов и (или) информации, необходимых для предоставления муниципальной услуги;</w:t>
      </w:r>
    </w:p>
    <w:p w14:paraId="46A203A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 </w:t>
      </w:r>
      <w:r w:rsidRPr="00756D84">
        <w:rPr>
          <w:rFonts w:ascii="Times New Roman" w:eastAsia="Times New Roman" w:hAnsi="Times New Roman" w:cs="Times New Roman"/>
          <w:color w:val="000000"/>
          <w:sz w:val="24"/>
          <w:szCs w:val="24"/>
          <w:highlight w:val="white"/>
          <w:lang w:eastAsia="ru-RU"/>
        </w:rPr>
        <w:t>межведомственное информационное взаимодействие;</w:t>
      </w:r>
    </w:p>
    <w:p w14:paraId="50731EC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highlight w:val="white"/>
          <w:lang w:eastAsia="ru-RU"/>
        </w:rPr>
      </w:pPr>
      <w:r w:rsidRPr="00756D84">
        <w:rPr>
          <w:rFonts w:ascii="Times New Roman" w:eastAsia="Times New Roman" w:hAnsi="Times New Roman" w:cs="Times New Roman"/>
          <w:color w:val="000000"/>
          <w:sz w:val="24"/>
          <w:szCs w:val="24"/>
          <w:highlight w:val="white"/>
          <w:lang w:eastAsia="ru-RU"/>
        </w:rPr>
        <w:t>3) приостановление предоставления муниципальной услуги;</w:t>
      </w:r>
    </w:p>
    <w:p w14:paraId="6B70442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highlight w:val="white"/>
          <w:lang w:eastAsia="ru-RU"/>
        </w:rPr>
      </w:pPr>
      <w:r w:rsidRPr="00756D84">
        <w:rPr>
          <w:rFonts w:ascii="Times New Roman" w:eastAsia="Times New Roman" w:hAnsi="Times New Roman" w:cs="Times New Roman"/>
          <w:color w:val="000000"/>
          <w:sz w:val="24"/>
          <w:szCs w:val="24"/>
          <w:highlight w:val="white"/>
          <w:lang w:eastAsia="ru-RU"/>
        </w:rPr>
        <w:t>4) принятие решения о предоставлении (об отказе в предоставлении) муниципальной услуги;</w:t>
      </w:r>
    </w:p>
    <w:p w14:paraId="4CF29AA7"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highlight w:val="white"/>
          <w:lang w:eastAsia="ru-RU"/>
        </w:rPr>
      </w:pPr>
      <w:r w:rsidRPr="00756D84">
        <w:rPr>
          <w:rFonts w:ascii="Times New Roman" w:eastAsia="Times New Roman" w:hAnsi="Times New Roman" w:cs="Times New Roman"/>
          <w:color w:val="000000"/>
          <w:sz w:val="24"/>
          <w:szCs w:val="24"/>
          <w:highlight w:val="white"/>
          <w:lang w:eastAsia="ru-RU"/>
        </w:rPr>
        <w:t>5) предоставление результата муниципальной услуги.</w:t>
      </w:r>
    </w:p>
    <w:p w14:paraId="1223CB78"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0241630F"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 Прием заявления и документов и (или) информации, необходимых для предоставления муниципальной услуги</w:t>
      </w:r>
    </w:p>
    <w:p w14:paraId="2181ED3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1076751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3.2.1. Основанием для начала выполнения административной процедуры является поступление в Уполномоченный орган заявления о предоставлении муниципальной услуги и прилагаемых к нему документов одним из способов, указанных в пункте 2.5.7 административного регламента.</w:t>
      </w:r>
    </w:p>
    <w:p w14:paraId="2B767B2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3.2.2. Должностным лицом Уполномоченного органа, ответственным за предоставление муниципальной услуги, в зависимости от способа подачи заявления устанавливается личность заявителя, представителя заявителя:</w:t>
      </w:r>
    </w:p>
    <w:p w14:paraId="7B5F367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 подаче заявления на Едином портале заявитель, представитель заявителя авторизуются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EB8A4D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 личном обращении в Уполномоченный орган – на основании документа, удостоверяющего личность;</w:t>
      </w:r>
    </w:p>
    <w:p w14:paraId="5C993FB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 подаче заявления посредством почтовой связи, по электронной почте – проверка сведений о личности заявителя, о документе, удостоверяющем личность заявителя, осуществляется в порядке межведомственного взаимодействия.</w:t>
      </w:r>
    </w:p>
    <w:p w14:paraId="7E2D7D3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3.2.3. Основания для отказа в приеме заявления и прилагаемых к нему документов, необходимых для предоставления муниципальной услуги, отсутствуют.</w:t>
      </w:r>
    </w:p>
    <w:p w14:paraId="3229498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3.2.4. Муниципальная услуга предоставляется Уполномоченным органом.</w:t>
      </w:r>
    </w:p>
    <w:p w14:paraId="74F6697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3.2.5. Прием Уполномоченным органом заявления, документов и (или) информации, необходимых для предоставления муниципальной услуги, не зависит от места жительства или места пребывания заявителя на территории Вологодской области.</w:t>
      </w:r>
    </w:p>
    <w:p w14:paraId="2C39585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3.2.6. Регистрация заявления и прилагаемых к нему документов осуществляется в соответствии с подразделом 2.11 административного регламента.</w:t>
      </w:r>
    </w:p>
    <w:p w14:paraId="2EFE03F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3.2.7. Результатом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на рассмотрение зарегистрированного заявления и прилагаемых документов.</w:t>
      </w:r>
    </w:p>
    <w:p w14:paraId="61EA6A0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3.2.8. Максимальный срок выполнения административной процедуры составляет 1 рабочий день.</w:t>
      </w:r>
    </w:p>
    <w:p w14:paraId="78F265D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06398DAD"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3.3. Межведомственное информационное взаимодействие</w:t>
      </w:r>
    </w:p>
    <w:p w14:paraId="68FCCB8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45192E9F"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 отсутствии оснований для отказа в приеме заявления и документов к рассмотрению и в случае, если не были представлены документы, предусмотренные подпунктами 2.5.4.1 – 2.5.4.4 пункта 2.5.4 административного регламента, должностное лицо Уполномоченного органа, ответственное за предоставление муниципальной услуги, в течение 1 рабочего дня со дня получения заявления и прилагаемых документов, направляет соответствующие межведомственные запросы с целью получения документов (сведений):</w:t>
      </w:r>
    </w:p>
    <w:p w14:paraId="721E5A28"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а) с использованием федеральной государственной информационной системы «Единая система межведомственного электронного взаимодействия»:</w:t>
      </w:r>
    </w:p>
    <w:p w14:paraId="1175ACE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lastRenderedPageBreak/>
        <w:t>о документе, удостоверяющем личность физического лица - в Министерство внутренних дел Российской Федерации с использованием вида сведений «Проверка действительности паспорта» / предусмотренных подпунктом «а» пункта 2 приложения 1 Перечня из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 (далее – ФГИС ЕРН) – в Федеральную налоговую службу (далее – ФНС России) с использованием вида сведений «Предоставление из ЕРН по запросу сведений об идентификаторах документа, удостоверяющего личность физического лица»;</w:t>
      </w:r>
    </w:p>
    <w:p w14:paraId="6A775490"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о личности заявителя, представителя заявителя из ФГИС ЕРН, предусмотренных пунктом 1 приложения 1 Перечня – в ФНС России с использованием вида сведений «Предоставление из ЕРН по запросу сведений о физическом лице»;​</w:t>
      </w:r>
    </w:p>
    <w:p w14:paraId="7EF4040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выписки из ЕГРИП в ФНС России с использованием вида сведений «Предоставление выписки из ЕГРЮЛ, ЕГРИП в форме электронного документа» / предусмотренных </w:t>
      </w:r>
      <w:hyperlink r:id="rId33" w:history="1">
        <w:r w:rsidRPr="00756D84">
          <w:rPr>
            <w:rFonts w:ascii="Times New Roman" w:eastAsia="Times New Roman" w:hAnsi="Times New Roman" w:cs="Times New Roman"/>
            <w:color w:val="000000"/>
            <w:sz w:val="24"/>
            <w:szCs w:val="24"/>
            <w:lang w:eastAsia="ru-RU"/>
          </w:rPr>
          <w:t>подпунктами «а</w:t>
        </w:r>
      </w:hyperlink>
      <w:r w:rsidRPr="00756D84">
        <w:rPr>
          <w:rFonts w:ascii="Times New Roman" w:eastAsia="Times New Roman" w:hAnsi="Times New Roman" w:cs="Times New Roman"/>
          <w:color w:val="000000"/>
          <w:sz w:val="24"/>
          <w:szCs w:val="24"/>
          <w:lang w:eastAsia="ru-RU"/>
        </w:rPr>
        <w:t xml:space="preserve">» - </w:t>
      </w:r>
      <w:hyperlink r:id="rId34" w:history="1">
        <w:r w:rsidRPr="00756D84">
          <w:rPr>
            <w:rFonts w:ascii="Times New Roman" w:eastAsia="Times New Roman" w:hAnsi="Times New Roman" w:cs="Times New Roman"/>
            <w:color w:val="000000"/>
            <w:sz w:val="24"/>
            <w:szCs w:val="24"/>
            <w:lang w:eastAsia="ru-RU"/>
          </w:rPr>
          <w:t>«з» пункта 11</w:t>
        </w:r>
      </w:hyperlink>
      <w:r w:rsidRPr="00756D84">
        <w:rPr>
          <w:rFonts w:ascii="Times New Roman" w:eastAsia="Times New Roman" w:hAnsi="Times New Roman" w:cs="Times New Roman"/>
          <w:color w:val="000000"/>
          <w:sz w:val="24"/>
          <w:szCs w:val="24"/>
          <w:lang w:eastAsia="ru-RU"/>
        </w:rPr>
        <w:t xml:space="preserve"> приложения 1 Перечня</w:t>
      </w:r>
      <w:r w:rsidRPr="00756D84">
        <w:rPr>
          <w:rFonts w:ascii="Times New Roman" w:eastAsia="Times New Roman" w:hAnsi="Times New Roman" w:cs="Times New Roman"/>
          <w:color w:val="000000"/>
          <w:sz w:val="24"/>
          <w:szCs w:val="24"/>
          <w:vertAlign w:val="superscript"/>
          <w:lang w:eastAsia="ru-RU"/>
        </w:rPr>
        <w:t>3</w:t>
      </w:r>
      <w:r w:rsidRPr="00756D84">
        <w:rPr>
          <w:rFonts w:ascii="Times New Roman" w:eastAsia="Times New Roman" w:hAnsi="Times New Roman" w:cs="Times New Roman"/>
          <w:color w:val="000000"/>
          <w:sz w:val="24"/>
          <w:szCs w:val="24"/>
          <w:lang w:eastAsia="ru-RU"/>
        </w:rPr>
        <w:t xml:space="preserve"> из ФГИС ЕРН сведений о регистрации в качестве индивидуального предпринимателя – в ФНС России с использованием вида сведений «Предоставление из ЕРН по запросу сведений о физическом лице»;</w:t>
      </w:r>
    </w:p>
    <w:p w14:paraId="724C94E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выписки из ЕГРЮЛ – в ФНС России с использованием вида сведений «Предоставление выписки из ЕГРЮЛ, ЕГРИП в форме электронного документа»;</w:t>
      </w:r>
    </w:p>
    <w:p w14:paraId="7EFA546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выписки из ЕГРН - в Федеральную службу государственной регистрации, кадастра и картографии (далее – Росреестр) посредством вида сведений «Прием обращений в ФГИС ЕГРН»;</w:t>
      </w:r>
    </w:p>
    <w:p w14:paraId="64862EC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правоустанавливающих документов на земельный участок, в том числе соглашение об установлении сервитута, решение об установлении публичного сервитута (в случае наличия в ЕГРН),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r w:rsidRPr="00756D84">
        <w:rPr>
          <w:rFonts w:ascii="Times New Roman" w:eastAsia="Times New Roman" w:hAnsi="Times New Roman" w:cs="Times New Roman"/>
          <w:color w:val="000000"/>
          <w:sz w:val="24"/>
          <w:szCs w:val="24"/>
          <w:u w:color="000000"/>
          <w:lang w:eastAsia="ru-RU"/>
        </w:rPr>
        <w:t>частями 1.1 и 1.2 статьи 57.3</w:t>
      </w:r>
      <w:r w:rsidRPr="00756D84">
        <w:rPr>
          <w:rFonts w:ascii="Times New Roman" w:eastAsia="Times New Roman" w:hAnsi="Times New Roman" w:cs="Times New Roman"/>
          <w:color w:val="000000"/>
          <w:sz w:val="24"/>
          <w:szCs w:val="24"/>
          <w:lang w:eastAsia="ru-RU"/>
        </w:rPr>
        <w:t xml:space="preserve"> ГрК РФ, если иное не установлено </w:t>
      </w:r>
      <w:r w:rsidRPr="00756D84">
        <w:rPr>
          <w:rFonts w:ascii="Times New Roman" w:eastAsia="Times New Roman" w:hAnsi="Times New Roman" w:cs="Times New Roman"/>
          <w:color w:val="000000"/>
          <w:sz w:val="24"/>
          <w:szCs w:val="24"/>
          <w:u w:color="000000"/>
          <w:lang w:eastAsia="ru-RU"/>
        </w:rPr>
        <w:t xml:space="preserve">частью 7.3 </w:t>
      </w:r>
      <w:r w:rsidRPr="00756D84">
        <w:rPr>
          <w:rFonts w:ascii="Times New Roman" w:eastAsia="Times New Roman" w:hAnsi="Times New Roman" w:cs="Times New Roman"/>
          <w:color w:val="000000"/>
          <w:sz w:val="24"/>
          <w:szCs w:val="24"/>
          <w:lang w:eastAsia="ru-RU"/>
        </w:rPr>
        <w:t>статьи 51 ГрК РФ – в Росреестр с использованием вида сведений «Прием обращений в ФГИС ЕГРН»;</w:t>
      </w:r>
    </w:p>
    <w:p w14:paraId="0ABD0C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 -  в Федеральное автономное учреждение «Главное управление государственной экспертизы» с использованием вида сведений «Предоставление выписки из единого государственного Реестра заключений экспертизы проектной документации объектов капитального строительства»;</w:t>
      </w:r>
    </w:p>
    <w:p w14:paraId="1197D7B7"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5" w:history="1">
        <w:r w:rsidRPr="00756D84">
          <w:rPr>
            <w:rFonts w:ascii="Times New Roman" w:eastAsia="Times New Roman" w:hAnsi="Times New Roman" w:cs="Times New Roman"/>
            <w:color w:val="000000"/>
            <w:sz w:val="24"/>
            <w:szCs w:val="24"/>
            <w:lang w:eastAsia="ru-RU"/>
          </w:rPr>
          <w:t>законодательством</w:t>
        </w:r>
      </w:hyperlink>
      <w:r w:rsidRPr="00756D84">
        <w:rPr>
          <w:rFonts w:ascii="Times New Roman" w:eastAsia="Times New Roman" w:hAnsi="Times New Roman" w:cs="Times New Roman"/>
          <w:color w:val="000000"/>
          <w:sz w:val="24"/>
          <w:szCs w:val="24"/>
          <w:lang w:eastAsia="ru-RU"/>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 в Росреестр с использованием вида сведений «Прием обращений в ФГИС ЕГРН»;</w:t>
      </w:r>
    </w:p>
    <w:p w14:paraId="093B546F"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w:t>
      </w:r>
      <w:r w:rsidRPr="00756D84">
        <w:rPr>
          <w:rFonts w:ascii="Times New Roman" w:eastAsia="Times New Roman" w:hAnsi="Times New Roman" w:cs="Times New Roman"/>
          <w:color w:val="000000"/>
          <w:sz w:val="24"/>
          <w:szCs w:val="24"/>
          <w:lang w:eastAsia="ru-RU"/>
        </w:rPr>
        <w:lastRenderedPageBreak/>
        <w:t>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  в Росреестр с использованием вида сведений «Прием обращений в ФГИС ЕГРН»;</w:t>
      </w:r>
    </w:p>
    <w:p w14:paraId="4422EEB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б) без использования федеральной государственной информационной системы «Единая система межведомственного электронного взаимодействия»:</w:t>
      </w:r>
    </w:p>
    <w:p w14:paraId="0B2C5B11"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соглашения о передаче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соглашение (в случаях, установленных бюджетным </w:t>
      </w:r>
      <w:r w:rsidRPr="00756D84">
        <w:rPr>
          <w:rFonts w:ascii="Times New Roman" w:eastAsia="Times New Roman" w:hAnsi="Times New Roman" w:cs="Times New Roman"/>
          <w:color w:val="000000"/>
          <w:sz w:val="24"/>
          <w:szCs w:val="24"/>
          <w:u w:color="000000"/>
          <w:lang w:eastAsia="ru-RU"/>
        </w:rPr>
        <w:t xml:space="preserve">законодательством </w:t>
      </w:r>
      <w:r w:rsidRPr="00756D84">
        <w:rPr>
          <w:rFonts w:ascii="Times New Roman" w:eastAsia="Times New Roman" w:hAnsi="Times New Roman" w:cs="Times New Roman"/>
          <w:color w:val="000000"/>
          <w:sz w:val="24"/>
          <w:szCs w:val="24"/>
          <w:lang w:eastAsia="ru-RU"/>
        </w:rPr>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3FAE4F54"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градостроительного плана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1D260D2E"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результатов инженерных изысканий и следующие материалы, содержащиеся в утвержденной в соответствии с </w:t>
      </w:r>
      <w:hyperlink r:id="rId36" w:history="1">
        <w:r w:rsidRPr="00756D84">
          <w:rPr>
            <w:rFonts w:ascii="Times New Roman" w:eastAsia="Times New Roman" w:hAnsi="Times New Roman" w:cs="Times New Roman"/>
            <w:color w:val="000000"/>
            <w:sz w:val="24"/>
            <w:szCs w:val="24"/>
            <w:lang w:eastAsia="ru-RU"/>
          </w:rPr>
          <w:t>частью 15 статьи 48</w:t>
        </w:r>
      </w:hyperlink>
      <w:r w:rsidRPr="00756D84">
        <w:rPr>
          <w:rFonts w:ascii="Times New Roman" w:eastAsia="Times New Roman" w:hAnsi="Times New Roman" w:cs="Times New Roman"/>
          <w:color w:val="000000"/>
          <w:sz w:val="24"/>
          <w:szCs w:val="24"/>
          <w:lang w:eastAsia="ru-RU"/>
        </w:rPr>
        <w:t xml:space="preserve"> ГрК РФ проектной документации (в случае, если экспертиза проектной документации проведена после 01.07.2018 г.)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57D4520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подтверждения соответствия вносимых в проектную документацию изменений требованиям, указанным в </w:t>
      </w:r>
      <w:hyperlink r:id="rId37" w:history="1">
        <w:r w:rsidRPr="00756D84">
          <w:rPr>
            <w:rFonts w:ascii="Times New Roman" w:eastAsia="Times New Roman" w:hAnsi="Times New Roman" w:cs="Times New Roman"/>
            <w:color w:val="000000"/>
            <w:sz w:val="24"/>
            <w:szCs w:val="24"/>
            <w:lang w:eastAsia="ru-RU"/>
          </w:rPr>
          <w:t>части 3.9 статьи 49</w:t>
        </w:r>
      </w:hyperlink>
      <w:r w:rsidRPr="00756D84">
        <w:rPr>
          <w:rFonts w:ascii="Times New Roman" w:eastAsia="Times New Roman" w:hAnsi="Times New Roman" w:cs="Times New Roman"/>
          <w:color w:val="000000"/>
          <w:sz w:val="24"/>
          <w:szCs w:val="24"/>
          <w:lang w:eastAsia="ru-RU"/>
        </w:rPr>
        <w:t xml:space="preserve">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8" w:history="1">
        <w:r w:rsidRPr="00756D84">
          <w:rPr>
            <w:rFonts w:ascii="Times New Roman" w:eastAsia="Times New Roman" w:hAnsi="Times New Roman" w:cs="Times New Roman"/>
            <w:color w:val="000000"/>
            <w:sz w:val="24"/>
            <w:szCs w:val="24"/>
            <w:lang w:eastAsia="ru-RU"/>
          </w:rPr>
          <w:t>частью 3.9 статьи 49</w:t>
        </w:r>
      </w:hyperlink>
      <w:r w:rsidRPr="00756D84">
        <w:rPr>
          <w:rFonts w:ascii="Times New Roman" w:eastAsia="Times New Roman" w:hAnsi="Times New Roman" w:cs="Times New Roman"/>
          <w:color w:val="000000"/>
          <w:sz w:val="24"/>
          <w:szCs w:val="24"/>
          <w:lang w:eastAsia="ru-RU"/>
        </w:rPr>
        <w:t xml:space="preserve"> ГрК РФ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075B0EB1"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разрешения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39" w:history="1">
        <w:r w:rsidRPr="00756D84">
          <w:rPr>
            <w:rFonts w:ascii="Times New Roman" w:eastAsia="Times New Roman" w:hAnsi="Times New Roman" w:cs="Times New Roman"/>
            <w:color w:val="000000"/>
            <w:sz w:val="24"/>
            <w:szCs w:val="24"/>
            <w:lang w:eastAsia="ru-RU"/>
          </w:rPr>
          <w:t>статьей 40</w:t>
        </w:r>
      </w:hyperlink>
      <w:r w:rsidRPr="00756D84">
        <w:rPr>
          <w:rFonts w:ascii="Times New Roman" w:eastAsia="Times New Roman" w:hAnsi="Times New Roman" w:cs="Times New Roman"/>
          <w:color w:val="000000"/>
          <w:sz w:val="24"/>
          <w:szCs w:val="24"/>
          <w:lang w:eastAsia="ru-RU"/>
        </w:rPr>
        <w:t xml:space="preserve"> ГрК РФ)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4B4F485C"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согласования архитектурно-градостроительного облика объекта капитального строительства в случае, если такое согласование предусмотрено </w:t>
      </w:r>
      <w:r w:rsidRPr="00756D84">
        <w:rPr>
          <w:rFonts w:ascii="Times New Roman" w:eastAsia="Times New Roman" w:hAnsi="Times New Roman" w:cs="Times New Roman"/>
          <w:color w:val="000000"/>
          <w:sz w:val="24"/>
          <w:szCs w:val="24"/>
          <w:u w:color="000000"/>
          <w:lang w:eastAsia="ru-RU"/>
        </w:rPr>
        <w:t xml:space="preserve">статьей 40.1 </w:t>
      </w:r>
      <w:r w:rsidRPr="00756D84">
        <w:rPr>
          <w:rFonts w:ascii="Times New Roman" w:eastAsia="Times New Roman" w:hAnsi="Times New Roman" w:cs="Times New Roman"/>
          <w:color w:val="000000"/>
          <w:sz w:val="24"/>
          <w:szCs w:val="24"/>
          <w:lang w:eastAsia="ru-RU"/>
        </w:rPr>
        <w:t>ГрК РФ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3B97C3C5"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заключения исполнительного органа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реконструкции объекта капитального строительства планируется в границах </w:t>
      </w:r>
      <w:r w:rsidRPr="00756D84">
        <w:rPr>
          <w:rFonts w:ascii="Times New Roman" w:eastAsia="Times New Roman" w:hAnsi="Times New Roman" w:cs="Times New Roman"/>
          <w:color w:val="000000"/>
          <w:sz w:val="24"/>
          <w:szCs w:val="24"/>
          <w:lang w:eastAsia="ru-RU"/>
        </w:rPr>
        <w:lastRenderedPageBreak/>
        <w:t>территории исторического поселения федерального или регионального значения) – в исполнительный орган области, уполномоченный в области охраны объектов культурного наследия​;</w:t>
      </w:r>
    </w:p>
    <w:p w14:paraId="483E27F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решения о предоставлении права пользования недрами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138F3E6B"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решения о переоформлении лицензии на право пользования недрами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795A37A1"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решения об образовании земельного участка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15151480"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 содержащих информацию о наличии выявленного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64C03376"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информации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ГрК РФ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3C832237"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договора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долевого строительства многоквартирного дома)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p>
    <w:p w14:paraId="0DC4647C"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p>
    <w:p w14:paraId="424FADFB"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3.4. Приостановление предоставления муниципальной услуги</w:t>
      </w:r>
    </w:p>
    <w:p w14:paraId="05D2543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4"/>
          <w:lang w:eastAsia="ru-RU"/>
        </w:rPr>
      </w:pPr>
    </w:p>
    <w:p w14:paraId="70F5C09B" w14:textId="77777777" w:rsidR="00756D84" w:rsidRPr="00756D84" w:rsidRDefault="00756D84" w:rsidP="00756D84">
      <w:pPr>
        <w:spacing w:after="0" w:line="240" w:lineRule="auto"/>
        <w:ind w:right="120"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Приостановление предоставления муниципальной услуги не предусмотрено.</w:t>
      </w:r>
    </w:p>
    <w:p w14:paraId="1EEAF977" w14:textId="77777777" w:rsidR="00756D84" w:rsidRPr="00756D84" w:rsidRDefault="00756D84" w:rsidP="00756D84">
      <w:pPr>
        <w:spacing w:after="0" w:line="240" w:lineRule="auto"/>
        <w:ind w:right="120" w:firstLine="567"/>
        <w:jc w:val="both"/>
        <w:rPr>
          <w:rFonts w:ascii="Times New Roman" w:eastAsia="Times New Roman" w:hAnsi="Times New Roman" w:cs="Times New Roman"/>
          <w:color w:val="000000"/>
          <w:sz w:val="24"/>
          <w:szCs w:val="24"/>
          <w:lang w:eastAsia="ru-RU"/>
        </w:rPr>
      </w:pPr>
    </w:p>
    <w:p w14:paraId="37710726"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3.5. Принятие решения о предоставлении (об отказе в предоставлении) муниципальной услуги</w:t>
      </w:r>
    </w:p>
    <w:p w14:paraId="062C0A22"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628D7F3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3.5.1. В случае поступления заявления и прилагаемых документов в электронной форме должностное лицо Уполномоченного органа, ответственное за предоставление муниципальной услуги, в день получения заявления и прилагаемых документов проводит проверку электронной подписи, которой подписаны заявление и прилагаемые документы, в соответствии с требованиями законодательства, предъявляемого к электронным подписям. </w:t>
      </w:r>
    </w:p>
    <w:p w14:paraId="695611A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w:t>
      </w:r>
      <w:r w:rsidRPr="00756D84">
        <w:rPr>
          <w:rFonts w:ascii="Times New Roman" w:eastAsia="Times New Roman" w:hAnsi="Times New Roman" w:cs="Times New Roman"/>
          <w:color w:val="000000"/>
          <w:sz w:val="24"/>
          <w:szCs w:val="24"/>
          <w:lang w:eastAsia="ru-RU"/>
        </w:rPr>
        <w:lastRenderedPageBreak/>
        <w:t>подписи также осуществляется с использованием средств информационной системы аккредитованного удостоверяющего центра.</w:t>
      </w:r>
    </w:p>
    <w:p w14:paraId="25F142F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Проверка простой электронной подписи не проводится.</w:t>
      </w:r>
    </w:p>
    <w:p w14:paraId="33A2AFC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3.5.2. </w:t>
      </w:r>
      <w:hyperlink r:id="rId40" w:history="1">
        <w:r w:rsidRPr="00756D84">
          <w:rPr>
            <w:rFonts w:ascii="Times New Roman" w:eastAsia="Times New Roman" w:hAnsi="Times New Roman" w:cs="Times New Roman"/>
            <w:color w:val="000000"/>
            <w:sz w:val="24"/>
            <w:szCs w:val="24"/>
            <w:lang w:eastAsia="ru-RU"/>
          </w:rPr>
          <w:t>Если в случае проверки электронной подписи заявителя на документах, указанных</w:t>
        </w:r>
      </w:hyperlink>
      <w:r w:rsidRPr="00756D84">
        <w:rPr>
          <w:rFonts w:ascii="Times New Roman" w:eastAsia="Times New Roman" w:hAnsi="Times New Roman" w:cs="Times New Roman"/>
          <w:color w:val="000000"/>
          <w:sz w:val="24"/>
          <w:szCs w:val="24"/>
          <w:lang w:eastAsia="ru-RU"/>
        </w:rPr>
        <w:t xml:space="preserve"> в пунктах 2.5.1, 2.5.2 административного регламента,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1 рабочего дня со дня окончания указанной проверки готовит решение об отказе в приеме к рассмотрению заявления и прилагаемых документов в виде уведомления с указанием причин отказа за подписью уполномоченного должностного лица Уполномоченного органа.</w:t>
      </w:r>
    </w:p>
    <w:p w14:paraId="033E726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3.5.3. В случае поступления заявления и прилагаемых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должностное лицо Уполномоченного органа, ответственное за предоставление муниципальной услуги, проверяет заявление и прилагаемые к нему документы, на наличие оснований для отказа в предоставлении муниципальной услуги, предусмотренных пунктами 2.7.3 - 2.7.6 административного регламента.</w:t>
      </w:r>
    </w:p>
    <w:p w14:paraId="0DB6F4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3.5.4. В случае наличия оснований для отказа в предоставлении муниципальной услуги, предусмотренных пунктами 2.7.3 - 2.7.6 административного регламента, должностное лицо Уполномоченного органа, ответственное за предоставление муниципальной услуги, в течение 1 рабочего дня после дня окончания проверки, указанной в пункте 3.5.3 административного регламента, готовит решение об отказе в предоставлении муниципальной услуги по форме, утвержденной Приложением 6, с указанием причин отказа за подписью уполномоченного должностного лица Уполномоченного органа.</w:t>
      </w:r>
    </w:p>
    <w:p w14:paraId="3ED125C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3.5.5. В случае отсутствия оснований для отказа в предоставлении муниципальной услуги, предусмотренными пунктами 2.7.3 - 2.7.6 административного регламента, должностное лицо Уполномоченного органа, ответственное за предоставление муниципальной услуги, в течение 1 рабочего дня после дня окончания проверки, указанной в пункте 3.5.3 административного регламента готовит разрешение на строительство за подписью уполномоченного должностного лица Уполномоченного органа.</w:t>
      </w:r>
    </w:p>
    <w:p w14:paraId="78A368F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3.5.6. Максимальный срок выполнения административной процедуры составляет:</w:t>
      </w:r>
    </w:p>
    <w:p w14:paraId="2FFE702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рабочих дня;</w:t>
      </w:r>
    </w:p>
    <w:p w14:paraId="4F21201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 xml:space="preserve">29 календарных дней –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и к заявлению о выдаче разрешения на строительство не приложено заключение, указанное в </w:t>
      </w:r>
      <w:hyperlink r:id="rId41" w:history="1">
        <w:r w:rsidRPr="00756D84">
          <w:rPr>
            <w:rFonts w:ascii="Times New Roman" w:eastAsia="Times New Roman" w:hAnsi="Times New Roman" w:cs="Times New Roman"/>
            <w:color w:val="000000"/>
            <w:sz w:val="24"/>
            <w:szCs w:val="24"/>
            <w:lang w:eastAsia="ru-RU"/>
          </w:rPr>
          <w:t>части 10.1</w:t>
        </w:r>
      </w:hyperlink>
      <w:r w:rsidRPr="00756D84">
        <w:rPr>
          <w:rFonts w:ascii="Times New Roman" w:eastAsia="Times New Roman" w:hAnsi="Times New Roman" w:cs="Times New Roman"/>
          <w:color w:val="000000"/>
          <w:sz w:val="24"/>
          <w:szCs w:val="24"/>
          <w:lang w:eastAsia="ru-RU"/>
        </w:rPr>
        <w:t xml:space="preserve"> статьи 51 ГрК РФ,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p>
    <w:p w14:paraId="44D82A35"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p>
    <w:p w14:paraId="33D7FAA9"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3.6. Предоставление результата муниципальной услуги</w:t>
      </w:r>
    </w:p>
    <w:p w14:paraId="7FB80334"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p>
    <w:p w14:paraId="515FCB9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3.6.1. Должностное лицо Уполномоченного органа, ответственное за предоставление муниципальной услуги в день принятия решения:</w:t>
      </w:r>
    </w:p>
    <w:p w14:paraId="63132B4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1) заносит решение в ГИСОГД;</w:t>
      </w:r>
    </w:p>
    <w:p w14:paraId="716F9263"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2) направляет уведомление о принятом решении посредством Единого портала;</w:t>
      </w:r>
    </w:p>
    <w:p w14:paraId="604FD32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 дополнительно направляет (вручает) решение способом по выбору заявителя – лично, по электронной почте либо почтовым отправлением с уведомлением о вручении.</w:t>
      </w:r>
    </w:p>
    <w:p w14:paraId="716379D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lang w:eastAsia="ru-RU"/>
        </w:rPr>
      </w:pPr>
      <w:r w:rsidRPr="00756D84">
        <w:rPr>
          <w:rFonts w:ascii="Times New Roman" w:eastAsia="Times New Roman" w:hAnsi="Times New Roman" w:cs="Times New Roman"/>
          <w:color w:val="000000"/>
          <w:sz w:val="24"/>
          <w:szCs w:val="24"/>
          <w:lang w:eastAsia="ru-RU"/>
        </w:rPr>
        <w:t>3.6.2. Максимальный срок выполнения административной процедуры составляет 1 рабочий день.</w:t>
      </w:r>
    </w:p>
    <w:p w14:paraId="1047348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highlight w:val="white"/>
          <w:lang w:eastAsia="ru-RU"/>
        </w:rPr>
      </w:pPr>
    </w:p>
    <w:p w14:paraId="16B71B0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4"/>
          <w:highlight w:val="white"/>
          <w:lang w:eastAsia="ru-RU"/>
        </w:rPr>
      </w:pPr>
    </w:p>
    <w:p w14:paraId="09958CCE" w14:textId="77777777" w:rsidR="00756D84" w:rsidRPr="00756D84" w:rsidRDefault="00756D84" w:rsidP="00756D84">
      <w:pPr>
        <w:spacing w:after="0" w:line="240" w:lineRule="auto"/>
        <w:ind w:firstLine="567"/>
        <w:rPr>
          <w:rFonts w:ascii="Times New Roman" w:eastAsia="Times New Roman" w:hAnsi="Times New Roman" w:cs="Times New Roman"/>
          <w:color w:val="000000"/>
          <w:szCs w:val="20"/>
          <w:lang w:eastAsia="ru-RU"/>
        </w:rPr>
        <w:sectPr w:rsidR="00756D84" w:rsidRPr="00756D84" w:rsidSect="009E5399">
          <w:headerReference w:type="default" r:id="rId42"/>
          <w:pgSz w:w="11906" w:h="16838"/>
          <w:pgMar w:top="1134" w:right="707" w:bottom="1134" w:left="1134" w:header="708" w:footer="0" w:gutter="0"/>
          <w:cols w:space="720"/>
        </w:sectPr>
      </w:pPr>
    </w:p>
    <w:p w14:paraId="49476E76"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1</w:t>
      </w:r>
    </w:p>
    <w:p w14:paraId="5465847A"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55980D77" w14:textId="77777777" w:rsidR="00756D84" w:rsidRPr="00756D84" w:rsidRDefault="00756D84" w:rsidP="00756D84">
      <w:pPr>
        <w:spacing w:after="0" w:line="240" w:lineRule="auto"/>
        <w:ind w:firstLine="567"/>
        <w:jc w:val="both"/>
        <w:rPr>
          <w:rFonts w:ascii="Times New Roman" w:eastAsia="Times New Roman" w:hAnsi="Times New Roman" w:cs="Times New Roman"/>
          <w:b/>
          <w:color w:val="000000"/>
          <w:sz w:val="28"/>
          <w:szCs w:val="20"/>
          <w:lang w:eastAsia="ru-RU"/>
        </w:rPr>
      </w:pPr>
    </w:p>
    <w:p w14:paraId="4549839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Кому: ______________________________</w:t>
      </w:r>
    </w:p>
    <w:p w14:paraId="30493CC0"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должностное лицо, уполномоченное выдавать разрешение на строительство </w:t>
      </w:r>
    </w:p>
    <w:p w14:paraId="04AC5AE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Застройщик_________________________</w:t>
      </w:r>
    </w:p>
    <w:p w14:paraId="63274E5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(для юридического лица указывается фирменное наименование, для физического лица указываются фамилия, имя, отчество заявителя; для лица, действующего по доверенности, - фамилия, имя, отчество лица, действующего на основании доверенности)</w:t>
      </w:r>
    </w:p>
    <w:p w14:paraId="75F643D0"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0"/>
          <w:lang w:eastAsia="ru-RU"/>
        </w:rPr>
      </w:pPr>
    </w:p>
    <w:p w14:paraId="03947056"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0"/>
          <w:lang w:eastAsia="ru-RU"/>
        </w:rPr>
      </w:pPr>
      <w:r w:rsidRPr="00756D84">
        <w:rPr>
          <w:rFonts w:ascii="Times New Roman" w:eastAsia="Times New Roman" w:hAnsi="Times New Roman" w:cs="Times New Roman"/>
          <w:b/>
          <w:color w:val="000000"/>
          <w:sz w:val="24"/>
          <w:szCs w:val="20"/>
          <w:lang w:eastAsia="ru-RU"/>
        </w:rPr>
        <w:t>Заявление</w:t>
      </w:r>
    </w:p>
    <w:p w14:paraId="70A64AC3" w14:textId="77777777" w:rsidR="00756D84" w:rsidRPr="00756D84" w:rsidRDefault="00756D84" w:rsidP="00756D84">
      <w:pPr>
        <w:spacing w:after="0" w:line="240" w:lineRule="auto"/>
        <w:ind w:firstLine="567"/>
        <w:jc w:val="center"/>
        <w:rPr>
          <w:rFonts w:ascii="Times New Roman" w:eastAsia="Times New Roman" w:hAnsi="Times New Roman" w:cs="Times New Roman"/>
          <w:b/>
          <w:color w:val="000000"/>
          <w:sz w:val="24"/>
          <w:szCs w:val="20"/>
          <w:lang w:eastAsia="ru-RU"/>
        </w:rPr>
      </w:pPr>
      <w:r w:rsidRPr="00756D84">
        <w:rPr>
          <w:rFonts w:ascii="Times New Roman" w:eastAsia="Times New Roman" w:hAnsi="Times New Roman" w:cs="Times New Roman"/>
          <w:b/>
          <w:color w:val="000000"/>
          <w:sz w:val="24"/>
          <w:szCs w:val="20"/>
          <w:lang w:eastAsia="ru-RU"/>
        </w:rPr>
        <w:t>о выдаче разрешения на строительство</w:t>
      </w:r>
    </w:p>
    <w:tbl>
      <w:tblPr>
        <w:tblW w:w="0" w:type="auto"/>
        <w:tblLayout w:type="fixed"/>
        <w:tblLook w:val="04A0" w:firstRow="1" w:lastRow="0" w:firstColumn="1" w:lastColumn="0" w:noHBand="0" w:noVBand="1"/>
      </w:tblPr>
      <w:tblGrid>
        <w:gridCol w:w="4743"/>
        <w:gridCol w:w="4600"/>
      </w:tblGrid>
      <w:tr w:rsidR="00756D84" w:rsidRPr="00756D84" w14:paraId="28BA4171" w14:textId="77777777" w:rsidTr="00AF7465">
        <w:tc>
          <w:tcPr>
            <w:tcW w:w="9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F0B8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Сведения о заявителе (физическое лицо)</w:t>
            </w:r>
          </w:p>
        </w:tc>
      </w:tr>
      <w:tr w:rsidR="00756D84" w:rsidRPr="00756D84" w14:paraId="51DCAA4C"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4826"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80D7"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3D8F73B"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DF88F"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Место жительства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53C5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4D03DB14"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13E3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документа, удостоверяющего личность, - для гражданина, в том числе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BBAA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4069DE59"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85C45"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ИНН - для гражданина,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879E9"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74B48AD"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3DC2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ОГРНИП - для гражданина,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1D5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5E8E7441"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FDAAF"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Контактный телефон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52A2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BFD65ED"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EBEE7"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E5CD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0D2DB761" w14:textId="77777777" w:rsidTr="00AF7465">
        <w:tc>
          <w:tcPr>
            <w:tcW w:w="9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BEE31"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Сведения о заявителе (юридическое лицо)</w:t>
            </w:r>
          </w:p>
        </w:tc>
      </w:tr>
      <w:tr w:rsidR="00756D84" w:rsidRPr="00756D84" w14:paraId="53CF6C62"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0B51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Полное и сокращенное наименование </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1DA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4CB747B2"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DD31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Местонахождение</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77A3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64C4B98"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663B6"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ИНН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C141C"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380FA7B2"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CBC65"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ОГРН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42EAF"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720FFF6C"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1336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представителя организации,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CD04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3E0E8677"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6D03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Должность представителя,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DBF3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C49C5FC"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94E0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2873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3391CE7A"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D243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6F3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55E9856" w14:textId="77777777" w:rsidTr="00AF7465">
        <w:tc>
          <w:tcPr>
            <w:tcW w:w="9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ADFF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Для лица, действующего на основании документа, подтверждающего полномочия действовать от имени заявителя</w:t>
            </w:r>
          </w:p>
        </w:tc>
      </w:tr>
      <w:tr w:rsidR="00756D84" w:rsidRPr="00756D84" w14:paraId="63B81506"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70F7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(при наличии) лица, действующего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8CAC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0142E4EC"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B7421"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документа, подтверждающего полномочия лица действовать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2CD8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F672351"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4EC66"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E0DE1"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4D3D263E" w14:textId="77777777" w:rsidTr="00AF7465">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2A53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8A05F"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bl>
    <w:p w14:paraId="3DF0E82C"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5E07BD0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Прошу выдать разрешение на строительство, реконструкцию,</w:t>
      </w:r>
    </w:p>
    <w:p w14:paraId="69EC3FC3"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(ненужное зачеркнуть)</w:t>
      </w:r>
    </w:p>
    <w:p w14:paraId="275703D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наименование объекта______________________________________________</w:t>
      </w:r>
    </w:p>
    <w:p w14:paraId="503B2D71"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(в соответствии с утвержденной проектной документацией)</w:t>
      </w:r>
    </w:p>
    <w:p w14:paraId="094B15D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в соответствие с градостроительным планом земельного участка </w:t>
      </w:r>
    </w:p>
    <w:p w14:paraId="20912E53"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__________________________________________________________________</w:t>
      </w:r>
    </w:p>
    <w:p w14:paraId="7CAAE47D"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градостроительного плана земельного участка, реквизиты правового акта об утверждении градостроительного плана земельного участка)</w:t>
      </w:r>
    </w:p>
    <w:p w14:paraId="430C946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этап строительства__________________________________________________</w:t>
      </w:r>
    </w:p>
    <w:p w14:paraId="54A64381"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(дается в случае выделения этапа строительства и дается описание такого этапа)</w:t>
      </w:r>
    </w:p>
    <w:p w14:paraId="09789105" w14:textId="77777777" w:rsidR="00756D84" w:rsidRPr="00756D84" w:rsidRDefault="00756D84" w:rsidP="00756D84">
      <w:pPr>
        <w:tabs>
          <w:tab w:val="left" w:pos="3780"/>
        </w:tabs>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на земельном участке по адресу______________________________________</w:t>
      </w:r>
    </w:p>
    <w:p w14:paraId="7160288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(почтовый или строительный адрес)</w:t>
      </w:r>
    </w:p>
    <w:p w14:paraId="10FFE0B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_________________________________________________________________</w:t>
      </w:r>
    </w:p>
    <w:p w14:paraId="435BC6BC"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(кадастровый номер земельного участка)</w:t>
      </w:r>
    </w:p>
    <w:p w14:paraId="32E3EB5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принадлежащем на праве ____________________________________________ </w:t>
      </w:r>
    </w:p>
    <w:p w14:paraId="6CC9638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(вид права, на основании которого земельный участок принадлежит застройщику, </w:t>
      </w:r>
    </w:p>
    <w:p w14:paraId="04FBAE2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__________________________________________________________________</w:t>
      </w:r>
    </w:p>
    <w:p w14:paraId="4654B08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а также данные о документе,удостоверяющем право)</w:t>
      </w:r>
    </w:p>
    <w:p w14:paraId="3A06461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сроком на_________________________________________________месяца/ев/</w:t>
      </w:r>
    </w:p>
    <w:p w14:paraId="1DBC195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(указывается срок продолжительности строительства, определенный в разделе </w:t>
      </w:r>
    </w:p>
    <w:p w14:paraId="54257D9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«Проект организации строительства проектной документации»)</w:t>
      </w:r>
    </w:p>
    <w:p w14:paraId="3D4FF94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401AD01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При этом сообщаю краткие проектные характеристики объекта:</w:t>
      </w:r>
    </w:p>
    <w:tbl>
      <w:tblPr>
        <w:tblW w:w="0" w:type="auto"/>
        <w:tblLayout w:type="fixed"/>
        <w:tblLook w:val="04A0" w:firstRow="1" w:lastRow="0" w:firstColumn="1" w:lastColumn="0" w:noHBand="0" w:noVBand="1"/>
      </w:tblPr>
      <w:tblGrid>
        <w:gridCol w:w="562"/>
        <w:gridCol w:w="6379"/>
        <w:gridCol w:w="1382"/>
        <w:gridCol w:w="1535"/>
      </w:tblGrid>
      <w:tr w:rsidR="00756D84" w:rsidRPr="00756D84" w14:paraId="04CBAD26"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DDE24"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п/п</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FF87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Наименование       показателя</w:t>
            </w:r>
          </w:p>
          <w:p w14:paraId="475C1B4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FBDD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Единица</w:t>
            </w:r>
          </w:p>
          <w:p w14:paraId="2C73111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измерения</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52DC"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Показатели </w:t>
            </w:r>
          </w:p>
        </w:tc>
      </w:tr>
      <w:tr w:rsidR="00756D84" w:rsidRPr="00756D84" w14:paraId="5274FED4"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E3B8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DC69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Общая площадь объекта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94D7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м2</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D1B8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6179A06A"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0E92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2.</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C4FDC"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Площадь земельного участка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07FA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м2</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E874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21FF0F60"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BDDA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3.</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1F1C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Площадь застройки</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64BE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м2</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A64E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79548742"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94B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4.</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FFFB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Строительный объем, в том числе подземной части</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1B5E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м3</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CD92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08EFDE4B"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5EF1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5</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2A9A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Количество этажей  или  высота здания, строения, сооружения</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3A3D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шт/м</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15B1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3F7C410A"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F966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6.</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A896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Количество подземных этажей </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5D1B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     шт</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B342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643BECF3"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7EF0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7.</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ABE6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Количество мест, вместимость, мощность, производительность</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873B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B8FE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02DC72B2"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E1F49"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8.</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1AC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Количество очередей (пусковых комплексов)</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6DCF1"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7008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089D7588"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8D1D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9.</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7AB6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Категория: (класс) линейного объекта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888E1"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80B7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1FD60C9E"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2A1F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10.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B9BF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Протяженность линейного объекта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ADB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км</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729A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534E2059"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EC32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11.</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2242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Мощность (пропускная способность, грузооборот, интенсивность движения) линейного объекта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2F7B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CB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5EBA69B8"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BE4EC"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12.</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35D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Тип (КЛ, ВЛ, КВЛ), уровень напряжения линий электропередачи</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00F3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4548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r w:rsidR="00756D84" w:rsidRPr="00756D84" w14:paraId="60B506C5" w14:textId="77777777" w:rsidTr="00AF746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6B307"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13.</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EDEB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Перечень конструктивных элементов, оказывающих влияние на безопасность:</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2339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3363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tc>
      </w:tr>
    </w:tbl>
    <w:p w14:paraId="1BD1A563" w14:textId="77777777" w:rsidR="00756D84" w:rsidRPr="00756D84" w:rsidRDefault="00756D84" w:rsidP="00756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24"/>
          <w:szCs w:val="20"/>
          <w:lang w:eastAsia="ru-RU"/>
        </w:rPr>
      </w:pPr>
    </w:p>
    <w:p w14:paraId="54C27711"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435EB88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Заявитель:</w:t>
      </w:r>
    </w:p>
    <w:p w14:paraId="23DA7F8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105ACEB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                                    ______________________</w:t>
      </w:r>
    </w:p>
    <w:p w14:paraId="06B7E05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  (подпись)                </w:t>
      </w: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(Фамилия И.О.)</w:t>
      </w:r>
    </w:p>
    <w:p w14:paraId="572688D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7C5C065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 ______________ 20__ г.</w:t>
      </w:r>
    </w:p>
    <w:p w14:paraId="716BB22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4B9DB8A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Способ выдачи документов (нужное подчеркнуть, указать):</w:t>
      </w:r>
    </w:p>
    <w:p w14:paraId="7CC2246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лично в Уполномоченном органе; в личном кабинете на Едином портале; в МФЦ; электронная почта_________________________; почтовым отправлением с уведомлением___________________________________________________.</w:t>
      </w:r>
    </w:p>
    <w:p w14:paraId="3EFB6AA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  </w:t>
      </w:r>
    </w:p>
    <w:p w14:paraId="4E3807A6"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p>
    <w:p w14:paraId="568A49D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«____»_______________20____г.                       _______________________</w:t>
      </w:r>
    </w:p>
    <w:p w14:paraId="124085F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t xml:space="preserve">  </w:t>
      </w:r>
      <w:r w:rsidRPr="00756D84">
        <w:rPr>
          <w:rFonts w:ascii="Times New Roman" w:eastAsia="Times New Roman" w:hAnsi="Times New Roman" w:cs="Times New Roman"/>
          <w:color w:val="000000"/>
          <w:sz w:val="20"/>
          <w:szCs w:val="20"/>
          <w:lang w:eastAsia="ru-RU"/>
        </w:rPr>
        <w:t xml:space="preserve">   (подпись)</w:t>
      </w:r>
    </w:p>
    <w:p w14:paraId="50603709" w14:textId="77777777" w:rsidR="00756D84" w:rsidRPr="00756D84" w:rsidRDefault="00756D84" w:rsidP="00756D84">
      <w:pPr>
        <w:spacing w:after="0" w:line="240" w:lineRule="auto"/>
        <w:ind w:firstLine="567"/>
        <w:rPr>
          <w:rFonts w:ascii="Times New Roman" w:eastAsia="Times New Roman" w:hAnsi="Times New Roman" w:cs="Times New Roman"/>
          <w:color w:val="000000"/>
          <w:szCs w:val="20"/>
          <w:lang w:eastAsia="ru-RU"/>
        </w:rPr>
        <w:sectPr w:rsidR="00756D84" w:rsidRPr="00756D84" w:rsidSect="009E5399">
          <w:headerReference w:type="default" r:id="rId43"/>
          <w:pgSz w:w="11906" w:h="16838"/>
          <w:pgMar w:top="1134" w:right="850" w:bottom="1134" w:left="1134" w:header="708" w:footer="0" w:gutter="0"/>
          <w:cols w:space="720"/>
        </w:sectPr>
      </w:pPr>
    </w:p>
    <w:p w14:paraId="162C3A1A"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2</w:t>
      </w:r>
    </w:p>
    <w:p w14:paraId="39BDA527"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3B759B5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29D6229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Кому: ______________________________</w:t>
      </w:r>
    </w:p>
    <w:p w14:paraId="16F9D29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должностное лицо, уполномоченное выдавать разрешение на строительство </w:t>
      </w:r>
    </w:p>
    <w:p w14:paraId="091105F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Застройщик_________________________</w:t>
      </w:r>
    </w:p>
    <w:p w14:paraId="6D1E61B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(для юридического лица указывается фирменное наименование, для физического лица указываются фамилия, имя, отчество заявителя; для лица, действующего по доверенности, - фамилия, имя, отчество лица, действующего на основании доверенности)</w:t>
      </w:r>
    </w:p>
    <w:p w14:paraId="4196AD66" w14:textId="77777777" w:rsidR="00756D84" w:rsidRPr="00756D84" w:rsidRDefault="00756D84" w:rsidP="00756D84">
      <w:pPr>
        <w:tabs>
          <w:tab w:val="left" w:pos="708"/>
        </w:tabs>
        <w:spacing w:after="0" w:line="240" w:lineRule="auto"/>
        <w:ind w:firstLine="567"/>
        <w:rPr>
          <w:rFonts w:ascii="Times New Roman" w:eastAsia="Times New Roman" w:hAnsi="Times New Roman" w:cs="Times New Roman"/>
          <w:color w:val="000000"/>
          <w:sz w:val="24"/>
          <w:szCs w:val="20"/>
          <w:lang w:eastAsia="ru-RU"/>
        </w:rPr>
      </w:pPr>
    </w:p>
    <w:p w14:paraId="4C8703B0" w14:textId="77777777" w:rsidR="00756D84" w:rsidRPr="00756D84" w:rsidRDefault="00756D84" w:rsidP="00756D84">
      <w:pPr>
        <w:tabs>
          <w:tab w:val="left" w:pos="708"/>
        </w:tabs>
        <w:spacing w:after="0" w:line="240" w:lineRule="auto"/>
        <w:ind w:firstLine="567"/>
        <w:jc w:val="center"/>
        <w:rPr>
          <w:rFonts w:ascii="Times New Roman" w:eastAsia="Times New Roman" w:hAnsi="Times New Roman" w:cs="Times New Roman"/>
          <w:b/>
          <w:color w:val="000000"/>
          <w:sz w:val="24"/>
          <w:szCs w:val="20"/>
          <w:lang w:eastAsia="ru-RU"/>
        </w:rPr>
      </w:pPr>
      <w:r w:rsidRPr="00756D84">
        <w:rPr>
          <w:rFonts w:ascii="Times New Roman" w:eastAsia="Times New Roman" w:hAnsi="Times New Roman" w:cs="Times New Roman"/>
          <w:b/>
          <w:color w:val="000000"/>
          <w:sz w:val="24"/>
          <w:szCs w:val="20"/>
          <w:lang w:eastAsia="ru-RU"/>
        </w:rPr>
        <w:t>Заявление</w:t>
      </w:r>
    </w:p>
    <w:p w14:paraId="72A54469" w14:textId="77777777" w:rsidR="00756D84" w:rsidRPr="00756D84" w:rsidRDefault="00756D84" w:rsidP="00756D84">
      <w:pPr>
        <w:tabs>
          <w:tab w:val="left" w:pos="708"/>
        </w:tabs>
        <w:spacing w:after="0" w:line="240" w:lineRule="auto"/>
        <w:ind w:firstLine="567"/>
        <w:jc w:val="center"/>
        <w:rPr>
          <w:rFonts w:ascii="Times New Roman" w:eastAsia="Times New Roman" w:hAnsi="Times New Roman" w:cs="Times New Roman"/>
          <w:b/>
          <w:color w:val="000000"/>
          <w:sz w:val="24"/>
          <w:szCs w:val="20"/>
          <w:lang w:eastAsia="ru-RU"/>
        </w:rPr>
      </w:pPr>
      <w:r w:rsidRPr="00756D84">
        <w:rPr>
          <w:rFonts w:ascii="Times New Roman" w:eastAsia="Times New Roman" w:hAnsi="Times New Roman" w:cs="Times New Roman"/>
          <w:b/>
          <w:color w:val="000000"/>
          <w:sz w:val="24"/>
          <w:szCs w:val="20"/>
          <w:lang w:eastAsia="ru-RU"/>
        </w:rPr>
        <w:t>о внесении изменений в разрешение на строительство</w:t>
      </w:r>
    </w:p>
    <w:tbl>
      <w:tblPr>
        <w:tblW w:w="10266" w:type="dxa"/>
        <w:tblLayout w:type="fixed"/>
        <w:tblLook w:val="04A0" w:firstRow="1" w:lastRow="0" w:firstColumn="1" w:lastColumn="0" w:noHBand="0" w:noVBand="1"/>
      </w:tblPr>
      <w:tblGrid>
        <w:gridCol w:w="5665"/>
        <w:gridCol w:w="4601"/>
      </w:tblGrid>
      <w:tr w:rsidR="00756D84" w:rsidRPr="00756D84" w14:paraId="7A5AA43B" w14:textId="77777777" w:rsidTr="00AF7465">
        <w:tc>
          <w:tcPr>
            <w:tcW w:w="102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E694E"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Сведения о заявителе (физическое лицо)</w:t>
            </w:r>
          </w:p>
        </w:tc>
      </w:tr>
      <w:tr w:rsidR="00756D84" w:rsidRPr="00756D84" w14:paraId="2F5F11E1"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B75E8"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6EC2C"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A36A84F"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DB08E"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Место жительства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B21A5"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79131910"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3B1CC"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документа, удостоверяющего личность, - для гражданина, в том числе являющимся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8A371"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6D4E904" w14:textId="77777777" w:rsidTr="00AF7465">
        <w:trPr>
          <w:trHeight w:val="345"/>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741E"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ИНН - для гражданина,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4A61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D9AE3E2" w14:textId="77777777" w:rsidTr="00AF7465">
        <w:trPr>
          <w:trHeight w:val="345"/>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C39CA"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ОГРНИП - для гражданина,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AD1C"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3121397D"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557B3"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Контактный телефон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5EF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8FE6A97"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74680"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8916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65D9C80" w14:textId="77777777" w:rsidTr="00AF7465">
        <w:tc>
          <w:tcPr>
            <w:tcW w:w="102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04B7"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Сведения о заявителе (юридическое лицо)</w:t>
            </w:r>
          </w:p>
        </w:tc>
      </w:tr>
      <w:tr w:rsidR="00756D84" w:rsidRPr="00756D84" w14:paraId="4BF5B6CC"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9A0F0"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Полное и сокращенное наименование </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FD7C7"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3F966310"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29138"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Местонахождение</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9D46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059D78E6"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32905"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ИНН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94DE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798BCF4"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3BFF7"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ОГРН</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817E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5067A4D8"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A1A7"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представителя организации,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7424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0CBFAC6"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BCBB6"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Должность представителя,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C56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107206E5"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06F86"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3293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688BBB9"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F2ABB"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6E981"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7C8F5A5E" w14:textId="77777777" w:rsidTr="00AF7465">
        <w:tc>
          <w:tcPr>
            <w:tcW w:w="102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A6F2"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Для лица, действующего на основании документа, подтверждающего полномочия действовать от имени заявителя</w:t>
            </w:r>
          </w:p>
        </w:tc>
      </w:tr>
      <w:tr w:rsidR="00756D84" w:rsidRPr="00756D84" w14:paraId="30192F12"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ABACA"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Фамилия, имя, отчество  (при наличии) лица, действующего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ADE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719E900"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F9470"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документа, подтверждающего полномочия лица действовать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E70C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2A199577" w14:textId="77777777" w:rsidTr="00AF7465">
        <w:trPr>
          <w:trHeight w:val="3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C62E4"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AA00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6E35C9F1"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7D22B"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909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7AC3F9B9" w14:textId="77777777" w:rsidTr="00AF7465">
        <w:tc>
          <w:tcPr>
            <w:tcW w:w="102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121A2" w14:textId="77777777" w:rsidR="00756D84" w:rsidRPr="00756D84" w:rsidRDefault="00756D84" w:rsidP="00756D84">
            <w:pPr>
              <w:spacing w:after="0" w:line="240" w:lineRule="auto"/>
              <w:ind w:right="120" w:firstLine="22"/>
              <w:jc w:val="center"/>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Сведения о выданном разрешении на строительство</w:t>
            </w:r>
          </w:p>
        </w:tc>
      </w:tr>
      <w:tr w:rsidR="00756D84" w:rsidRPr="00756D84" w14:paraId="57FBC5DD"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01F0C" w14:textId="77777777" w:rsidR="00756D84" w:rsidRPr="00756D84" w:rsidRDefault="00756D84" w:rsidP="00756D84">
            <w:pPr>
              <w:spacing w:after="0" w:line="240" w:lineRule="auto"/>
              <w:ind w:right="120"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Орган (организация), выдавший (-ая) разрешение на ввод объекта в</w:t>
            </w:r>
          </w:p>
          <w:p w14:paraId="5BC3FE7A" w14:textId="77777777" w:rsidR="00756D84" w:rsidRPr="00756D84" w:rsidRDefault="00756D84" w:rsidP="00756D84">
            <w:pPr>
              <w:spacing w:after="0" w:line="240" w:lineRule="auto"/>
              <w:ind w:right="120"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эксплуатацию (номер, дата документа, срок действия)</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67679"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p>
        </w:tc>
      </w:tr>
      <w:tr w:rsidR="00756D84" w:rsidRPr="00756D84" w14:paraId="40682321" w14:textId="77777777" w:rsidTr="00AF7465">
        <w:tc>
          <w:tcPr>
            <w:tcW w:w="1026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29B2E" w14:textId="77777777" w:rsidR="00756D84" w:rsidRPr="00756D84" w:rsidRDefault="00756D84" w:rsidP="00756D84">
            <w:pPr>
              <w:tabs>
                <w:tab w:val="left" w:pos="2925"/>
              </w:tabs>
              <w:spacing w:after="0" w:line="240" w:lineRule="auto"/>
              <w:ind w:firstLine="22"/>
              <w:jc w:val="center"/>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Обоснование для внесения изменений в разрешении на строительство</w:t>
            </w:r>
          </w:p>
        </w:tc>
      </w:tr>
      <w:tr w:rsidR="00756D84" w:rsidRPr="00756D84" w14:paraId="4E234BCA"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886B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(сведения), указанные в разрешении на ввод объекта в эксплуатацию</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549F7"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p>
        </w:tc>
      </w:tr>
      <w:tr w:rsidR="00756D84" w:rsidRPr="00756D84" w14:paraId="2D96FAD0"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F7407" w14:textId="77777777" w:rsidR="00756D84" w:rsidRPr="00756D84" w:rsidRDefault="00756D84" w:rsidP="00756D84">
            <w:pPr>
              <w:spacing w:after="0" w:line="240" w:lineRule="auto"/>
              <w:ind w:right="350"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Данные (сведения), которые необходимо указать в разрешении на ввод объекта в эксплуатацию</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2FCBF"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p>
        </w:tc>
      </w:tr>
      <w:tr w:rsidR="00756D84" w:rsidRPr="00756D84" w14:paraId="7294198C" w14:textId="77777777" w:rsidTr="00AF7465">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0C5B9" w14:textId="77777777" w:rsidR="00756D84" w:rsidRPr="00756D84" w:rsidRDefault="00756D84" w:rsidP="00756D84">
            <w:pPr>
              <w:spacing w:after="0" w:line="240" w:lineRule="auto"/>
              <w:ind w:right="539" w:firstLine="22"/>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Обоснование с указанием реквизита (-ов) документа (-ов), документации, на основании которых вносятся изменения в  разрешения на строительство</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DFA9C"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4"/>
                <w:szCs w:val="20"/>
                <w:lang w:eastAsia="ru-RU"/>
              </w:rPr>
            </w:pPr>
          </w:p>
        </w:tc>
      </w:tr>
    </w:tbl>
    <w:p w14:paraId="36A4F8C3" w14:textId="77777777" w:rsidR="00756D84" w:rsidRPr="00756D84" w:rsidRDefault="00756D84" w:rsidP="00756D84">
      <w:pPr>
        <w:tabs>
          <w:tab w:val="left" w:pos="708"/>
        </w:tabs>
        <w:spacing w:after="0" w:line="240" w:lineRule="auto"/>
        <w:ind w:firstLine="567"/>
        <w:rPr>
          <w:rFonts w:ascii="Times New Roman" w:eastAsia="Times New Roman" w:hAnsi="Times New Roman" w:cs="Times New Roman"/>
          <w:color w:val="000000"/>
          <w:sz w:val="24"/>
          <w:szCs w:val="20"/>
          <w:lang w:eastAsia="ru-RU"/>
        </w:rPr>
      </w:pPr>
    </w:p>
    <w:p w14:paraId="71E80FB4" w14:textId="77777777" w:rsidR="00756D84" w:rsidRPr="00756D84" w:rsidRDefault="00756D84" w:rsidP="00756D84">
      <w:pPr>
        <w:spacing w:after="0" w:line="240" w:lineRule="auto"/>
        <w:ind w:right="131"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Прошу внести изменения в разрешение строительство в связи с __________________ (указать причину внесения изменения).</w:t>
      </w:r>
    </w:p>
    <w:p w14:paraId="6EAF5570" w14:textId="77777777" w:rsidR="00756D84" w:rsidRPr="00756D84" w:rsidRDefault="00756D84" w:rsidP="00756D84">
      <w:pPr>
        <w:tabs>
          <w:tab w:val="left" w:pos="9792"/>
          <w:tab w:val="left" w:pos="9854"/>
        </w:tabs>
        <w:spacing w:after="0" w:line="240" w:lineRule="auto"/>
        <w:ind w:right="549" w:firstLine="567"/>
        <w:jc w:val="both"/>
        <w:rPr>
          <w:rFonts w:ascii="Times New Roman" w:eastAsia="Times New Roman" w:hAnsi="Times New Roman" w:cs="Times New Roman"/>
          <w:color w:val="000000"/>
          <w:sz w:val="24"/>
          <w:szCs w:val="20"/>
          <w:lang w:eastAsia="ru-RU"/>
        </w:rPr>
      </w:pPr>
    </w:p>
    <w:p w14:paraId="576D9D00" w14:textId="77777777" w:rsidR="00756D84" w:rsidRPr="00756D84" w:rsidRDefault="00756D84" w:rsidP="00756D84">
      <w:pPr>
        <w:tabs>
          <w:tab w:val="left" w:pos="9792"/>
          <w:tab w:val="left" w:pos="9854"/>
        </w:tabs>
        <w:spacing w:after="0" w:line="240" w:lineRule="auto"/>
        <w:ind w:right="549"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Приложение: </w:t>
      </w:r>
    </w:p>
    <w:p w14:paraId="232CF7D2" w14:textId="77777777" w:rsidR="00756D84" w:rsidRPr="00756D84" w:rsidRDefault="00756D84" w:rsidP="00756D84">
      <w:pPr>
        <w:numPr>
          <w:ilvl w:val="0"/>
          <w:numId w:val="4"/>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w:t>
      </w:r>
    </w:p>
    <w:p w14:paraId="0F2BFF92" w14:textId="77777777" w:rsidR="00756D84" w:rsidRPr="00756D84" w:rsidRDefault="00756D84" w:rsidP="00756D84">
      <w:pPr>
        <w:numPr>
          <w:ilvl w:val="0"/>
          <w:numId w:val="4"/>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w:t>
      </w:r>
    </w:p>
    <w:p w14:paraId="25F83412" w14:textId="77777777" w:rsidR="00756D84" w:rsidRPr="00756D84" w:rsidRDefault="00756D84" w:rsidP="00756D84">
      <w:pPr>
        <w:numPr>
          <w:ilvl w:val="0"/>
          <w:numId w:val="4"/>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w:t>
      </w:r>
    </w:p>
    <w:p w14:paraId="3DF25A93" w14:textId="77777777" w:rsidR="00756D84" w:rsidRPr="00756D84" w:rsidRDefault="00756D84" w:rsidP="00756D84">
      <w:pPr>
        <w:numPr>
          <w:ilvl w:val="0"/>
          <w:numId w:val="4"/>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w:t>
      </w:r>
    </w:p>
    <w:p w14:paraId="1589908C" w14:textId="77777777" w:rsidR="00756D84" w:rsidRPr="00756D84" w:rsidRDefault="00756D84" w:rsidP="00756D84">
      <w:pPr>
        <w:numPr>
          <w:ilvl w:val="0"/>
          <w:numId w:val="4"/>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________________________________________________________.</w:t>
      </w:r>
    </w:p>
    <w:p w14:paraId="597B07D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5FE90A7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Заявитель:</w:t>
      </w:r>
    </w:p>
    <w:p w14:paraId="0A44448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                                    ______________________</w:t>
      </w:r>
    </w:p>
    <w:p w14:paraId="78052D0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  (подпись) </w:t>
      </w: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0"/>
          <w:szCs w:val="20"/>
          <w:lang w:eastAsia="ru-RU"/>
        </w:rPr>
        <w:t xml:space="preserve">         (Фамилия И.О.)</w:t>
      </w:r>
    </w:p>
    <w:p w14:paraId="799D64C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p>
    <w:p w14:paraId="262FC3E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 ______________ 20__ г.</w:t>
      </w:r>
    </w:p>
    <w:p w14:paraId="117AD21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2FDA1159"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Способ выдачи документов (нужное подчеркнуть, указать):</w:t>
      </w:r>
    </w:p>
    <w:p w14:paraId="5BD85321"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лично в Уполномоченном органе; в личном кабинете на Едином портале; в МФЦ; электронная почта_________________________; почтовым отправлением с уведомлением___________________________________________________.</w:t>
      </w:r>
    </w:p>
    <w:p w14:paraId="14FA03FD"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  </w:t>
      </w:r>
    </w:p>
    <w:p w14:paraId="5677C31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«____»_______________20____г.                       _______________________</w:t>
      </w:r>
    </w:p>
    <w:p w14:paraId="4B83724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 xml:space="preserve">   </w:t>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4"/>
          <w:szCs w:val="20"/>
          <w:lang w:eastAsia="ru-RU"/>
        </w:rPr>
        <w:tab/>
      </w:r>
      <w:r w:rsidRPr="00756D84">
        <w:rPr>
          <w:rFonts w:ascii="Times New Roman" w:eastAsia="Times New Roman" w:hAnsi="Times New Roman" w:cs="Times New Roman"/>
          <w:color w:val="000000"/>
          <w:sz w:val="20"/>
          <w:szCs w:val="20"/>
          <w:lang w:eastAsia="ru-RU"/>
        </w:rPr>
        <w:tab/>
        <w:t xml:space="preserve">     (подпись)</w:t>
      </w:r>
    </w:p>
    <w:p w14:paraId="0CC4582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p>
    <w:p w14:paraId="6377814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p>
    <w:p w14:paraId="7AA74CD8" w14:textId="77777777" w:rsidR="00756D84" w:rsidRPr="00756D84" w:rsidRDefault="00756D84" w:rsidP="00756D84">
      <w:pPr>
        <w:spacing w:after="0" w:line="240" w:lineRule="auto"/>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br w:type="page"/>
      </w:r>
    </w:p>
    <w:p w14:paraId="7F3BE251"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3</w:t>
      </w:r>
    </w:p>
    <w:p w14:paraId="37663456"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66F2AB45"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p>
    <w:p w14:paraId="06A162B7"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       ______________________________________</w:t>
      </w:r>
    </w:p>
    <w:p w14:paraId="7854C87D" w14:textId="77777777" w:rsidR="00756D84" w:rsidRPr="00756D84" w:rsidRDefault="00756D84" w:rsidP="00756D84">
      <w:pPr>
        <w:widowControl w:val="0"/>
        <w:tabs>
          <w:tab w:val="left" w:pos="708"/>
        </w:tabs>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 (наименование уполномоченного на выдачу разрешений на   строительство органа местного самоуправления)</w:t>
      </w:r>
    </w:p>
    <w:p w14:paraId="679C6496"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p>
    <w:p w14:paraId="75CBAE06"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УВЕДОМЛЕНИЕ</w:t>
      </w:r>
      <w:r w:rsidRPr="00756D84">
        <w:rPr>
          <w:rFonts w:ascii="Times New Roman" w:eastAsia="Times New Roman" w:hAnsi="Times New Roman" w:cs="Times New Roman"/>
          <w:b/>
          <w:color w:val="000000"/>
          <w:sz w:val="28"/>
          <w:szCs w:val="20"/>
          <w:lang w:eastAsia="ru-RU"/>
        </w:rPr>
        <w:br/>
        <w:t>о переходе прав на земельный участок, права пользования</w:t>
      </w:r>
    </w:p>
    <w:p w14:paraId="21E00CB9"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недрами, об образовании земельного участка в целях внесения</w:t>
      </w:r>
    </w:p>
    <w:p w14:paraId="2B54E874"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изменений в разрешение на строительство</w:t>
      </w:r>
    </w:p>
    <w:p w14:paraId="73667C69"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p>
    <w:p w14:paraId="3DBFB2EB"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В соответствии со </w:t>
      </w:r>
      <w:r w:rsidRPr="00756D84">
        <w:rPr>
          <w:rFonts w:ascii="Times New Roman" w:eastAsia="Times New Roman" w:hAnsi="Times New Roman" w:cs="Times New Roman"/>
          <w:color w:val="000000"/>
          <w:sz w:val="28"/>
          <w:szCs w:val="20"/>
          <w:u w:color="000000"/>
          <w:lang w:eastAsia="ru-RU"/>
        </w:rPr>
        <w:t xml:space="preserve">статьей 51 </w:t>
      </w:r>
      <w:r w:rsidRPr="00756D84">
        <w:rPr>
          <w:rFonts w:ascii="Times New Roman" w:eastAsia="Times New Roman" w:hAnsi="Times New Roman" w:cs="Times New Roman"/>
          <w:color w:val="000000"/>
          <w:sz w:val="28"/>
          <w:szCs w:val="20"/>
          <w:lang w:eastAsia="ru-RU"/>
        </w:rPr>
        <w:t>Градостроительного кодекса Российской Федерации прошу внести изменения в разрешение на строительство.</w:t>
      </w:r>
    </w:p>
    <w:p w14:paraId="7E3FB510"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p>
    <w:tbl>
      <w:tblPr>
        <w:tblW w:w="10315" w:type="dxa"/>
        <w:tblLayout w:type="fixed"/>
        <w:tblLook w:val="04A0" w:firstRow="1" w:lastRow="0" w:firstColumn="1" w:lastColumn="0" w:noHBand="0" w:noVBand="1"/>
      </w:tblPr>
      <w:tblGrid>
        <w:gridCol w:w="896"/>
        <w:gridCol w:w="5478"/>
        <w:gridCol w:w="2380"/>
        <w:gridCol w:w="1561"/>
      </w:tblGrid>
      <w:tr w:rsidR="00756D84" w:rsidRPr="00756D84" w14:paraId="6BD17D3C" w14:textId="77777777" w:rsidTr="00AF7465">
        <w:tc>
          <w:tcPr>
            <w:tcW w:w="10315" w:type="dxa"/>
            <w:gridSpan w:val="4"/>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D1222E4"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 Сведения о застройщике</w:t>
            </w:r>
          </w:p>
        </w:tc>
      </w:tr>
      <w:tr w:rsidR="00756D84" w:rsidRPr="00756D84" w14:paraId="1FD7F6B7"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BE631A"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ECC379"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физическом лице, в случае если застройщиком является физическое лицо:</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13C96E"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18235DF3"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1E28AEF"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20903D"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1.1.1.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4A521E"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Фамилия, имя, отчество </w:t>
            </w:r>
            <w:r w:rsidRPr="00756D84">
              <w:rPr>
                <w:rFonts w:ascii="Times New Roman" w:eastAsia="Times New Roman" w:hAnsi="Times New Roman" w:cs="Times New Roman"/>
                <w:color w:val="000000"/>
                <w:sz w:val="24"/>
                <w:szCs w:val="20"/>
                <w:lang w:eastAsia="ru-RU"/>
              </w:rPr>
              <w:t>(при наличии)</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3D4090"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1EC41A9"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F8DC9F"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1.1.2.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34ABE2"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Реквизиты документа, удостоверяющего личность</w:t>
            </w:r>
          </w:p>
          <w:p w14:paraId="57B2DB23"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(не указываются в случае, если застройщик является индивидуальным предпринимателем)</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8DA5FC"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6C2566F9"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B46F5E0"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9FDD1E"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1.1.3.</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F290F5"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Основной государственный регистрационный номер индивидуального предпринимателя</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AFBE4D"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27246BC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606BBC6A"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536AA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2EEE5F"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юридическом лице:</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7B6F5A"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0B027BD"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281DEE"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1.2.1.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10EAC2"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Полное наименование</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0AF04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8A802BE"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F138A2"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1.2.2.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165075"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Основной государственный регистрационный номер</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1960EC"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441D221"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7E1807"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1.2.3.</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6C98B1"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Идентификационный номер налогоплательщика - юридического лица</w:t>
            </w:r>
          </w:p>
        </w:tc>
        <w:tc>
          <w:tcPr>
            <w:tcW w:w="39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2A711B"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23B2621" w14:textId="77777777" w:rsidTr="00AF7465">
        <w:tc>
          <w:tcPr>
            <w:tcW w:w="10315" w:type="dxa"/>
            <w:gridSpan w:val="4"/>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C27141A"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2. Сведения о разрешении на строительство</w:t>
            </w:r>
          </w:p>
        </w:tc>
      </w:tr>
      <w:tr w:rsidR="00756D84" w:rsidRPr="00756D84" w14:paraId="49361F84"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327D0E"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F45D5A"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Орган, выдавший разрешение на строительство</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AE1951"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Номер документа</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0E072D"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Дата документа</w:t>
            </w:r>
          </w:p>
        </w:tc>
      </w:tr>
      <w:tr w:rsidR="00756D84" w:rsidRPr="00756D84" w14:paraId="47AAB05D"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63E072"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5EA658EB"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AE119A"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E61FCD"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5EFA07"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8AF6986" w14:textId="77777777" w:rsidTr="00AF7465">
        <w:tc>
          <w:tcPr>
            <w:tcW w:w="10315" w:type="dxa"/>
            <w:gridSpan w:val="4"/>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A3CC71C" w14:textId="77777777" w:rsidR="00756D84" w:rsidRPr="00756D84" w:rsidRDefault="00756D84" w:rsidP="00756D84">
            <w:pPr>
              <w:widowControl w:val="0"/>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 Основания внесения изменений в разрешение на строительство *</w:t>
            </w:r>
          </w:p>
        </w:tc>
      </w:tr>
      <w:tr w:rsidR="00756D84" w:rsidRPr="00756D84" w14:paraId="0E41E640"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6FDFF8"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EFFFF6"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3B7C86"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5924F9C5"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8ED347"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544C4D6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BA07D40"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2ACE77"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3.1.1.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3F5AF6"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Реквизиты решения об образовании земельных участков путем объединения земельных участков </w:t>
            </w:r>
            <w:r w:rsidRPr="00756D84">
              <w:rPr>
                <w:rFonts w:ascii="Times New Roman" w:eastAsia="Times New Roman" w:hAnsi="Times New Roman" w:cs="Times New Roman"/>
                <w:color w:val="000000"/>
                <w:sz w:val="24"/>
                <w:szCs w:val="20"/>
                <w:lang w:eastAsia="ru-RU"/>
              </w:rPr>
              <w:t xml:space="preserve">(указывается дата и номер решения, орган, принявший решение, в случае если </w:t>
            </w:r>
            <w:r w:rsidRPr="00756D84">
              <w:rPr>
                <w:rFonts w:ascii="Times New Roman" w:eastAsia="Times New Roman" w:hAnsi="Times New Roman" w:cs="Times New Roman"/>
                <w:color w:val="000000"/>
                <w:sz w:val="24"/>
                <w:szCs w:val="20"/>
                <w:lang w:eastAsia="ru-RU"/>
              </w:rPr>
              <w:lastRenderedPageBreak/>
              <w:t>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915DE4"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3ACBDB7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AED2FF"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02E16306"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8C227E8"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F1D033"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3.1.2.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CD1E1A"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Реквизиты разрешения на строительство</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08A2BD"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57F796"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r>
      <w:tr w:rsidR="00756D84" w:rsidRPr="00756D84" w14:paraId="5801E47C"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81D735"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3.1.3.</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29E3B2"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Реквизиты решения о предоставления права пользования недрами </w:t>
            </w:r>
            <w:r w:rsidRPr="00756D84">
              <w:rPr>
                <w:rFonts w:ascii="Times New Roman" w:eastAsia="Times New Roman" w:hAnsi="Times New Roman" w:cs="Times New Roman"/>
                <w:color w:val="000000"/>
                <w:sz w:val="24"/>
                <w:szCs w:val="20"/>
                <w:lang w:eastAsia="ru-RU"/>
              </w:rPr>
              <w:t>(указывается дата и номер решения, орган, принявший решение)</w:t>
            </w:r>
          </w:p>
          <w:p w14:paraId="1510FC88"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(в случае необходимости)</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B4B137"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FF7394"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r>
      <w:tr w:rsidR="00756D84" w:rsidRPr="00756D84" w14:paraId="42769577"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A73C4A"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3.1.4.</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C0DB85"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Реквизиты решения о переоформлении лицензии на право пользования недрами </w:t>
            </w:r>
            <w:r w:rsidRPr="00756D84">
              <w:rPr>
                <w:rFonts w:ascii="Times New Roman" w:eastAsia="Times New Roman" w:hAnsi="Times New Roman" w:cs="Times New Roman"/>
                <w:color w:val="000000"/>
                <w:sz w:val="24"/>
                <w:szCs w:val="20"/>
                <w:lang w:eastAsia="ru-RU"/>
              </w:rPr>
              <w:t>(указывается дата и номер решения, орган, принявший решение)</w:t>
            </w:r>
          </w:p>
          <w:p w14:paraId="36B241BA"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(в случае необходимости)</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905030"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61368E"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r>
      <w:tr w:rsidR="00756D84" w:rsidRPr="00756D84" w14:paraId="6BF63F69"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50D2B1"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AFAFAF"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F3AF2F"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0694530D"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42DD50"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3730F365"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4A4B7E06"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EB8831"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3.2.1.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D4B31E"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Реквизиты градостроительного плана земельного участка </w:t>
            </w:r>
            <w:r w:rsidRPr="00756D84">
              <w:rPr>
                <w:rFonts w:ascii="Times New Roman" w:eastAsia="Times New Roman" w:hAnsi="Times New Roman" w:cs="Times New Roman"/>
                <w:color w:val="000000"/>
                <w:sz w:val="24"/>
                <w:szCs w:val="20"/>
                <w:lang w:eastAsia="ru-RU"/>
              </w:rPr>
              <w:t>(указывается номер и дата выдачи, орган, выдавший градостроительный план земельного участка)</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E84E47"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330FE577"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E2E0BF"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31D4C30C"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8805166"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2E7DC7"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3.2.2.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9C0DB8"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Реквизиты решения об образовании земельных участков путем раздела, перераспределения земельных участков или выдела из земельных участков</w:t>
            </w:r>
            <w:r w:rsidRPr="00756D84">
              <w:rPr>
                <w:rFonts w:ascii="Times New Roman" w:eastAsia="Times New Roman" w:hAnsi="Times New Roman" w:cs="Times New Roman"/>
                <w:color w:val="000000"/>
                <w:sz w:val="24"/>
                <w:szCs w:val="20"/>
                <w:lang w:eastAsia="ru-RU"/>
              </w:rPr>
              <w:t xml:space="preserve">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C6F7D3"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781E4B64"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3F3157"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3C54B3BE"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A3FEA2E"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DBF7393"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3.2.3.</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C186C1"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Реквизиты разрешения на строительства</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5B3E02"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66866E"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r>
      <w:tr w:rsidR="00756D84" w:rsidRPr="00756D84" w14:paraId="66EBBC85"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078D60"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3.3.</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C76B3A"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В связи с изменением правообладателя земельного участка</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695142"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7D5F2BDC"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22A3C9"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16F24272"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9892B98"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AC217D"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3.3.1.</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8DBD2E"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8"/>
                <w:szCs w:val="20"/>
                <w:lang w:eastAsia="ru-RU"/>
              </w:rPr>
              <w:t xml:space="preserve">Реквизиты правоустанавливающих документов на земельный участок </w:t>
            </w:r>
            <w:r w:rsidRPr="00756D84">
              <w:rPr>
                <w:rFonts w:ascii="Times New Roman" w:eastAsia="Times New Roman" w:hAnsi="Times New Roman" w:cs="Times New Roman"/>
                <w:color w:val="000000"/>
                <w:sz w:val="24"/>
                <w:szCs w:val="20"/>
                <w:lang w:eastAsia="ru-RU"/>
              </w:rPr>
              <w:t>(указывается номер и дата выдачи, кадастровый номер земельного участка)</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9F88D1"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7D50A48C"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C57AE9"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p w14:paraId="4808ED6C"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CFBA5B7" w14:textId="77777777" w:rsidTr="00AF7465">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5A1426" w14:textId="77777777" w:rsidR="00756D84" w:rsidRPr="00756D84" w:rsidRDefault="00756D84" w:rsidP="00756D84">
            <w:pPr>
              <w:widowControl w:val="0"/>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3.3.2.</w:t>
            </w:r>
          </w:p>
        </w:tc>
        <w:tc>
          <w:tcPr>
            <w:tcW w:w="54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C3DCE9"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Реквизиты разрешения на строительства</w:t>
            </w:r>
          </w:p>
        </w:tc>
        <w:tc>
          <w:tcPr>
            <w:tcW w:w="2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FE87BA"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A99D13" w14:textId="77777777" w:rsidR="00756D84" w:rsidRPr="00756D84" w:rsidRDefault="00756D84" w:rsidP="00756D84">
            <w:pPr>
              <w:widowControl w:val="0"/>
              <w:spacing w:after="0" w:line="240" w:lineRule="auto"/>
              <w:ind w:right="60" w:firstLine="22"/>
              <w:rPr>
                <w:rFonts w:ascii="Times New Roman" w:eastAsia="Times New Roman" w:hAnsi="Times New Roman" w:cs="Times New Roman"/>
                <w:color w:val="000000"/>
                <w:sz w:val="28"/>
                <w:szCs w:val="20"/>
                <w:lang w:eastAsia="ru-RU"/>
              </w:rPr>
            </w:pPr>
          </w:p>
        </w:tc>
      </w:tr>
    </w:tbl>
    <w:p w14:paraId="7D111FB7" w14:textId="77777777" w:rsidR="00756D84" w:rsidRPr="00756D84" w:rsidRDefault="00756D84" w:rsidP="00756D84">
      <w:pPr>
        <w:spacing w:after="0" w:line="240" w:lineRule="auto"/>
        <w:ind w:right="120"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Приложение:______________________________________________________</w:t>
      </w:r>
    </w:p>
    <w:p w14:paraId="14FA9F34" w14:textId="77777777" w:rsidR="00756D84" w:rsidRPr="00756D84" w:rsidRDefault="00756D84" w:rsidP="00756D84">
      <w:pPr>
        <w:spacing w:after="0" w:line="240" w:lineRule="auto"/>
        <w:ind w:right="120"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Номер телефона и адрес электронной почты для связи: __________________</w:t>
      </w:r>
    </w:p>
    <w:p w14:paraId="6DBA3AC5"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Заявитель:</w:t>
      </w:r>
    </w:p>
    <w:p w14:paraId="1C6D9034"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                                    ______________________</w:t>
      </w:r>
    </w:p>
    <w:p w14:paraId="3241DF74"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0"/>
          <w:szCs w:val="20"/>
          <w:lang w:eastAsia="ru-RU"/>
        </w:rPr>
        <w:t xml:space="preserve"> (подпись)                                                                                  (Фамилия И.О.)</w:t>
      </w:r>
    </w:p>
    <w:p w14:paraId="24262056"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 ______________ 20__ г.</w:t>
      </w:r>
    </w:p>
    <w:p w14:paraId="65B349BF" w14:textId="77777777" w:rsidR="00756D84" w:rsidRPr="00756D84" w:rsidRDefault="00756D84" w:rsidP="00756D84">
      <w:pPr>
        <w:spacing w:after="0" w:line="240" w:lineRule="auto"/>
        <w:ind w:right="120" w:firstLine="567"/>
        <w:rPr>
          <w:rFonts w:ascii="Times New Roman" w:eastAsia="Times New Roman" w:hAnsi="Times New Roman" w:cs="Times New Roman"/>
          <w:color w:val="000000"/>
          <w:sz w:val="28"/>
          <w:szCs w:val="20"/>
          <w:lang w:eastAsia="ru-RU"/>
        </w:rPr>
      </w:pPr>
    </w:p>
    <w:p w14:paraId="2A2121AB"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Способ выдачи документов (нужное подчеркнуть, указать):</w:t>
      </w:r>
    </w:p>
    <w:p w14:paraId="54156B9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лично в Уполномоченном органе; в личном кабинете на Едином портале; в МФЦ; электронная почта_________________________; почтовым отправлением с уведомлением________________________________________.</w:t>
      </w:r>
    </w:p>
    <w:p w14:paraId="54CCA0B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8"/>
          <w:szCs w:val="20"/>
          <w:lang w:eastAsia="ru-RU"/>
        </w:rPr>
      </w:pPr>
    </w:p>
    <w:p w14:paraId="493DB2A4"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«____»_______________20____г.                       _______________________</w:t>
      </w:r>
    </w:p>
    <w:p w14:paraId="5EFB1F9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t xml:space="preserve">   </w:t>
      </w:r>
      <w:r w:rsidRPr="00756D84">
        <w:rPr>
          <w:rFonts w:ascii="Times New Roman" w:eastAsia="Times New Roman" w:hAnsi="Times New Roman" w:cs="Times New Roman"/>
          <w:color w:val="000000"/>
          <w:sz w:val="20"/>
          <w:szCs w:val="20"/>
          <w:lang w:eastAsia="ru-RU"/>
        </w:rPr>
        <w:t xml:space="preserve">  (подпись)</w:t>
      </w:r>
    </w:p>
    <w:p w14:paraId="62F78772" w14:textId="77777777" w:rsidR="00756D84" w:rsidRPr="00756D84" w:rsidRDefault="00756D84" w:rsidP="00756D84">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0"/>
          <w:szCs w:val="20"/>
          <w:lang w:eastAsia="ru-RU"/>
        </w:rPr>
        <w:t>&lt;*&gt; Заполняются те пункты уведомления, на основании которых требуется внести изменения в разрешение на строительство</w:t>
      </w:r>
      <w:r w:rsidRPr="00756D84">
        <w:rPr>
          <w:rFonts w:ascii="Times New Roman" w:eastAsia="Times New Roman" w:hAnsi="Times New Roman" w:cs="Times New Roman"/>
          <w:color w:val="000000"/>
          <w:sz w:val="24"/>
          <w:szCs w:val="20"/>
          <w:lang w:eastAsia="ru-RU"/>
        </w:rPr>
        <w:t>.</w:t>
      </w:r>
    </w:p>
    <w:p w14:paraId="4D1404F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140F6ECB"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2F1A2D46"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1A47B3DE" w14:textId="77777777" w:rsidR="00756D84" w:rsidRPr="00756D84" w:rsidRDefault="00756D84" w:rsidP="00756D84">
      <w:pPr>
        <w:spacing w:after="0" w:line="240" w:lineRule="auto"/>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br w:type="page"/>
      </w:r>
    </w:p>
    <w:p w14:paraId="4BCC1288"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4</w:t>
      </w:r>
    </w:p>
    <w:p w14:paraId="6EEFBECD"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7E779EAD"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8"/>
          <w:szCs w:val="20"/>
          <w:lang w:eastAsia="ru-RU"/>
        </w:rPr>
      </w:pPr>
    </w:p>
    <w:p w14:paraId="4E0F5BBE"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8"/>
          <w:szCs w:val="20"/>
          <w:lang w:eastAsia="ru-RU"/>
        </w:rPr>
      </w:pPr>
    </w:p>
    <w:p w14:paraId="3E3F5C7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Кому: ______________________________</w:t>
      </w:r>
    </w:p>
    <w:p w14:paraId="1FCB364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должностное лицо, уполномоченное выдавать разрешение на строительство       </w:t>
      </w:r>
    </w:p>
    <w:p w14:paraId="51EDC44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Застройщик_________________________</w:t>
      </w:r>
    </w:p>
    <w:p w14:paraId="298F3E5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(для юридического лица указывается фирменное наименование, для физического лица указываются фамилия, имя, отчество заявителя; для лица, действующего по доверенности, - фамилия, имя, отчество лица, действующего на основании доверенности)</w:t>
      </w:r>
    </w:p>
    <w:p w14:paraId="77568C8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4E5B0957" w14:textId="77777777" w:rsidR="00756D84" w:rsidRPr="00756D84" w:rsidRDefault="00756D84" w:rsidP="00756D84">
      <w:pPr>
        <w:spacing w:after="0" w:line="240" w:lineRule="auto"/>
        <w:ind w:firstLine="567"/>
        <w:jc w:val="center"/>
        <w:outlineLvl w:val="0"/>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Заявление</w:t>
      </w:r>
    </w:p>
    <w:p w14:paraId="15821BDC" w14:textId="77777777" w:rsidR="00756D84" w:rsidRPr="00756D84" w:rsidRDefault="00756D84" w:rsidP="00756D84">
      <w:pPr>
        <w:spacing w:after="0" w:line="240" w:lineRule="auto"/>
        <w:ind w:right="1" w:firstLine="567"/>
        <w:jc w:val="center"/>
        <w:outlineLvl w:val="1"/>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об исправлении технической ошибки в разрешении на ввод объекта в эксплуатацию</w:t>
      </w:r>
    </w:p>
    <w:tbl>
      <w:tblPr>
        <w:tblW w:w="10284" w:type="dxa"/>
        <w:tblLayout w:type="fixed"/>
        <w:tblLook w:val="04A0" w:firstRow="1" w:lastRow="0" w:firstColumn="1" w:lastColumn="0" w:noHBand="0" w:noVBand="1"/>
      </w:tblPr>
      <w:tblGrid>
        <w:gridCol w:w="5665"/>
        <w:gridCol w:w="4605"/>
        <w:gridCol w:w="14"/>
      </w:tblGrid>
      <w:tr w:rsidR="00756D84" w:rsidRPr="00756D84" w14:paraId="59BAFAC0"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384D0"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заявителе (физическое лицо)</w:t>
            </w:r>
          </w:p>
        </w:tc>
      </w:tr>
      <w:tr w:rsidR="00756D84" w:rsidRPr="00756D84" w14:paraId="48EF3656"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73C2"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Фамилия, имя, отчество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DBC7"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2AFDE64A"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4614E"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Место жительства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59B90"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36B564AE"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86BD6"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Данные документа, удостоверяющего личность, - для гражданина, в том числе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DF178"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550D45DA"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44A1D"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ИНН - для гражданина,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C31BF"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679D59B8"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D9163"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ОГРНИП - для гражданина,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F70F6"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0FE84324"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7C535"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Контактный телефон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5422A"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7DFF109E"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4758C"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Почтовый адрес, 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E61EA"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1238D126"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D6998"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заявителе (юридическое лицо)</w:t>
            </w:r>
          </w:p>
        </w:tc>
      </w:tr>
      <w:tr w:rsidR="00756D84" w:rsidRPr="00756D84" w14:paraId="66802FE7"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C6BFC"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Полное и сокращенное наименование </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75978"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1614A693"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A8C8E"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Местонахождение</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F030C"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6967285C"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70642"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ИНН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7D5F1"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6A974394" w14:textId="77777777" w:rsidTr="00AF7465">
        <w:trPr>
          <w:gridAfter w:val="1"/>
          <w:wAfter w:w="14" w:type="dxa"/>
          <w:trHeight w:val="38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438E6"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ОГРН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7A37A"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5BBAC701"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870D0"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Фамилия, имя, отчество представителя организации, уполномоченного действовать без доверенности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CB28F"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1400E0C5"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14DE7"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Должность представителя, уполномоченного действовать без доверенности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656E8"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14322CC8"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B9AEB"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Контактные телефоны</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E970"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19F88A20"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CB159"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Почтовый адрес, 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C821F"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60B6BAD7"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79D34"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Для лица, действующего на основании документа, подтверждающего полномочия действовать от имени заявителя</w:t>
            </w:r>
          </w:p>
        </w:tc>
      </w:tr>
      <w:tr w:rsidR="00756D84" w:rsidRPr="00756D84" w14:paraId="04515F86"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ABA1F" w14:textId="77777777" w:rsidR="00756D84" w:rsidRPr="00756D84" w:rsidRDefault="00756D84" w:rsidP="00756D84">
            <w:pPr>
              <w:widowControl w:val="0"/>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Фамилия, имя, отчество (при наличии) лица, </w:t>
            </w:r>
            <w:r w:rsidRPr="00756D84">
              <w:rPr>
                <w:rFonts w:ascii="Times New Roman" w:eastAsia="Times New Roman" w:hAnsi="Times New Roman" w:cs="Times New Roman"/>
                <w:color w:val="000000"/>
                <w:sz w:val="28"/>
                <w:szCs w:val="20"/>
                <w:lang w:eastAsia="ru-RU"/>
              </w:rPr>
              <w:lastRenderedPageBreak/>
              <w:t>действующего от имени физического или юридического лица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3264E"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04F4D05B"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A3B59"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Данные документа, подтверждающего полномочия лица действовать от имени физического или юридического лица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38A7E"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78BBC3C6"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9D899"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Контактные телефоны</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73F7F"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410A20FB"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27E8F" w14:textId="77777777" w:rsidR="00756D84" w:rsidRPr="00756D84" w:rsidRDefault="00756D84" w:rsidP="00756D84">
            <w:pPr>
              <w:spacing w:after="0" w:line="240" w:lineRule="auto"/>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E2910"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700C10EC" w14:textId="77777777" w:rsidTr="00AF7465">
        <w:trPr>
          <w:trHeight w:val="552"/>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012AD" w14:textId="77777777" w:rsidR="00756D84" w:rsidRPr="00756D84" w:rsidRDefault="00756D84" w:rsidP="00756D84">
            <w:pPr>
              <w:spacing w:after="0" w:line="240" w:lineRule="auto"/>
              <w:ind w:right="120"/>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выданном разрешении на строительство,</w:t>
            </w:r>
          </w:p>
          <w:p w14:paraId="63F95A5A"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содержащем опечатку/ошибку</w:t>
            </w:r>
          </w:p>
        </w:tc>
      </w:tr>
      <w:tr w:rsidR="00756D84" w:rsidRPr="00756D84" w14:paraId="536844BA"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232F6" w14:textId="77777777" w:rsidR="00756D84" w:rsidRPr="00756D84" w:rsidRDefault="00756D84" w:rsidP="00756D84">
            <w:pPr>
              <w:spacing w:after="0" w:line="240" w:lineRule="auto"/>
              <w:ind w:right="120"/>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Орган (организация), выдавший (-ая) разрешение на строительство (номер, дата документа)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9B957"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p>
        </w:tc>
      </w:tr>
      <w:tr w:rsidR="00756D84" w:rsidRPr="00756D84" w14:paraId="383E1D81" w14:textId="77777777" w:rsidTr="00AF7465">
        <w:trPr>
          <w:trHeight w:val="552"/>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72CD" w14:textId="77777777" w:rsidR="00756D84" w:rsidRPr="00756D84" w:rsidRDefault="00756D84" w:rsidP="00756D84">
            <w:pPr>
              <w:tabs>
                <w:tab w:val="left" w:pos="2925"/>
              </w:tabs>
              <w:spacing w:after="0" w:line="240" w:lineRule="auto"/>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Обоснование для внесения исправлений в разрешении на строительство</w:t>
            </w:r>
          </w:p>
        </w:tc>
      </w:tr>
      <w:tr w:rsidR="00756D84" w:rsidRPr="00756D84" w14:paraId="478072FD" w14:textId="77777777" w:rsidTr="00AF7465">
        <w:trPr>
          <w:gridAfter w:val="1"/>
          <w:wAfter w:w="14" w:type="dxa"/>
          <w:trHeight w:val="5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EC171" w14:textId="77777777" w:rsidR="00756D84" w:rsidRPr="00756D84" w:rsidRDefault="00756D84" w:rsidP="00756D84">
            <w:pPr>
              <w:spacing w:after="0" w:line="240" w:lineRule="auto"/>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Данные (сведения), указанные в разрешении на ввод объекта в эксплуатацию</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FF540"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p>
        </w:tc>
      </w:tr>
      <w:tr w:rsidR="00756D84" w:rsidRPr="00756D84" w14:paraId="595A307B" w14:textId="77777777" w:rsidTr="00AF7465">
        <w:trPr>
          <w:gridAfter w:val="1"/>
          <w:wAfter w:w="14" w:type="dxa"/>
          <w:trHeight w:val="5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82C7A" w14:textId="77777777" w:rsidR="00756D84" w:rsidRPr="00756D84" w:rsidRDefault="00756D84" w:rsidP="00756D84">
            <w:pPr>
              <w:spacing w:after="0" w:line="240" w:lineRule="auto"/>
              <w:ind w:right="350"/>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Данные (сведения), которые необходимо указать в разрешении на ввод объекта в эксплуатацию</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F12A0"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p>
        </w:tc>
      </w:tr>
      <w:tr w:rsidR="00756D84" w:rsidRPr="00756D84" w14:paraId="62FCDE7E" w14:textId="77777777" w:rsidTr="00AF7465">
        <w:trPr>
          <w:gridAfter w:val="1"/>
          <w:wAfter w:w="14" w:type="dxa"/>
          <w:trHeight w:val="55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CCE6" w14:textId="77777777" w:rsidR="00756D84" w:rsidRPr="00756D84" w:rsidRDefault="00756D84" w:rsidP="00756D84">
            <w:pPr>
              <w:spacing w:after="0" w:line="240" w:lineRule="auto"/>
              <w:ind w:right="539"/>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Обоснование с указанием реквизита (-ов) документа (-ов), документации, на основании которых принималось решение о выдаче разрешения строительство</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B9B2D" w14:textId="77777777" w:rsidR="00756D84" w:rsidRPr="00756D84" w:rsidRDefault="00756D84" w:rsidP="00756D84">
            <w:pPr>
              <w:spacing w:after="0" w:line="240" w:lineRule="auto"/>
              <w:jc w:val="center"/>
              <w:rPr>
                <w:rFonts w:ascii="Times New Roman" w:eastAsia="Times New Roman" w:hAnsi="Times New Roman" w:cs="Times New Roman"/>
                <w:color w:val="000000"/>
                <w:sz w:val="28"/>
                <w:szCs w:val="20"/>
                <w:lang w:eastAsia="ru-RU"/>
              </w:rPr>
            </w:pPr>
          </w:p>
        </w:tc>
      </w:tr>
    </w:tbl>
    <w:p w14:paraId="19F07D1D" w14:textId="77777777" w:rsidR="00756D84" w:rsidRPr="00756D84" w:rsidRDefault="00756D84" w:rsidP="00756D84">
      <w:pPr>
        <w:tabs>
          <w:tab w:val="left" w:pos="4001"/>
        </w:tabs>
        <w:spacing w:after="0" w:line="240" w:lineRule="auto"/>
        <w:ind w:firstLine="567"/>
        <w:rPr>
          <w:rFonts w:ascii="Times New Roman" w:eastAsia="Times New Roman" w:hAnsi="Times New Roman" w:cs="Times New Roman"/>
          <w:color w:val="000000"/>
          <w:sz w:val="28"/>
          <w:szCs w:val="20"/>
          <w:lang w:eastAsia="ru-RU"/>
        </w:rPr>
      </w:pPr>
    </w:p>
    <w:p w14:paraId="39FC863F" w14:textId="77777777" w:rsidR="00756D84" w:rsidRPr="00756D84" w:rsidRDefault="00756D84" w:rsidP="00756D84">
      <w:pPr>
        <w:spacing w:after="0" w:line="240" w:lineRule="auto"/>
        <w:ind w:right="131"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Прошу внести исправления в разрешение на строительство.</w:t>
      </w:r>
    </w:p>
    <w:p w14:paraId="27B6E805" w14:textId="77777777" w:rsidR="00756D84" w:rsidRPr="00756D84" w:rsidRDefault="00756D84" w:rsidP="00756D84">
      <w:pPr>
        <w:tabs>
          <w:tab w:val="left" w:pos="9792"/>
          <w:tab w:val="left" w:pos="9854"/>
        </w:tabs>
        <w:spacing w:after="0" w:line="240" w:lineRule="auto"/>
        <w:ind w:right="549" w:firstLine="567"/>
        <w:jc w:val="both"/>
        <w:rPr>
          <w:rFonts w:ascii="Times New Roman" w:eastAsia="Times New Roman" w:hAnsi="Times New Roman" w:cs="Times New Roman"/>
          <w:color w:val="000000"/>
          <w:sz w:val="28"/>
          <w:szCs w:val="20"/>
          <w:lang w:eastAsia="ru-RU"/>
        </w:rPr>
      </w:pPr>
    </w:p>
    <w:p w14:paraId="2EEFC615" w14:textId="77777777" w:rsidR="00756D84" w:rsidRPr="00756D84" w:rsidRDefault="00756D84" w:rsidP="00756D84">
      <w:pPr>
        <w:tabs>
          <w:tab w:val="left" w:pos="9792"/>
          <w:tab w:val="left" w:pos="9854"/>
        </w:tabs>
        <w:spacing w:after="0" w:line="240" w:lineRule="auto"/>
        <w:ind w:right="549"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Приложение: </w:t>
      </w:r>
    </w:p>
    <w:p w14:paraId="3F8EEB4C" w14:textId="77777777" w:rsidR="00756D84" w:rsidRPr="00756D84" w:rsidRDefault="00756D84" w:rsidP="00756D84">
      <w:pPr>
        <w:numPr>
          <w:ilvl w:val="0"/>
          <w:numId w:val="5"/>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68E58A04" w14:textId="77777777" w:rsidR="00756D84" w:rsidRPr="00756D84" w:rsidRDefault="00756D84" w:rsidP="00756D84">
      <w:pPr>
        <w:numPr>
          <w:ilvl w:val="0"/>
          <w:numId w:val="5"/>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48EC9943" w14:textId="77777777" w:rsidR="00756D84" w:rsidRPr="00756D84" w:rsidRDefault="00756D84" w:rsidP="00756D84">
      <w:pPr>
        <w:numPr>
          <w:ilvl w:val="0"/>
          <w:numId w:val="5"/>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37C08911" w14:textId="77777777" w:rsidR="00756D84" w:rsidRPr="00756D84" w:rsidRDefault="00756D84" w:rsidP="00756D84">
      <w:pPr>
        <w:numPr>
          <w:ilvl w:val="0"/>
          <w:numId w:val="5"/>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70570FF7" w14:textId="77777777" w:rsidR="00756D84" w:rsidRPr="00756D84" w:rsidRDefault="00756D84" w:rsidP="00756D84">
      <w:pPr>
        <w:numPr>
          <w:ilvl w:val="0"/>
          <w:numId w:val="5"/>
        </w:numPr>
        <w:tabs>
          <w:tab w:val="left" w:pos="9792"/>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570C58C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0FB7F49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Заявитель:</w:t>
      </w:r>
    </w:p>
    <w:p w14:paraId="1F2DF95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41C3BEA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                                    ______________________</w:t>
      </w:r>
    </w:p>
    <w:p w14:paraId="0D75AEB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0"/>
          <w:szCs w:val="20"/>
          <w:lang w:eastAsia="ru-RU"/>
        </w:rPr>
        <w:t xml:space="preserve"> (подпись)  </w:t>
      </w: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0"/>
          <w:szCs w:val="20"/>
          <w:lang w:eastAsia="ru-RU"/>
        </w:rPr>
        <w:t xml:space="preserve">      (Фамилия И.О.)</w:t>
      </w:r>
    </w:p>
    <w:p w14:paraId="76BB5B3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0CA85A6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 ______________ 20__ г.</w:t>
      </w:r>
    </w:p>
    <w:p w14:paraId="31A0E51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04810AE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Способ выдачи документов (нужное подчеркнуть, указать):</w:t>
      </w:r>
    </w:p>
    <w:p w14:paraId="658D1E0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лично в Уполномоченном органе; в личном кабинете на Едином портале; в МФЦ; электронная почта_________________________; почтовым отправлением с уведомлением___________________________________________________.</w:t>
      </w:r>
    </w:p>
    <w:p w14:paraId="71C6F7DE"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lastRenderedPageBreak/>
        <w:t xml:space="preserve">  </w:t>
      </w:r>
    </w:p>
    <w:p w14:paraId="791FF85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p>
    <w:p w14:paraId="5A87ACE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«____»_______________20____г.                       _______________________</w:t>
      </w:r>
    </w:p>
    <w:p w14:paraId="21FFE3E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0"/>
          <w:szCs w:val="20"/>
          <w:lang w:eastAsia="ru-RU"/>
        </w:rPr>
        <w:tab/>
        <w:t xml:space="preserve">     (подпись)</w:t>
      </w:r>
    </w:p>
    <w:p w14:paraId="70D78057"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16637ED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0206EED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5F050F3C"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602650EE"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38FBAD07"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2A29B4F8"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1D105641"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16C9AC05"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51D8FC54"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6"/>
          <w:szCs w:val="20"/>
          <w:lang w:eastAsia="ru-RU"/>
        </w:rPr>
      </w:pPr>
    </w:p>
    <w:p w14:paraId="0C550B6B" w14:textId="77777777" w:rsidR="00756D84" w:rsidRPr="00756D84" w:rsidRDefault="00756D84" w:rsidP="00756D84">
      <w:pPr>
        <w:spacing w:after="0" w:line="240" w:lineRule="auto"/>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br w:type="page"/>
      </w:r>
    </w:p>
    <w:p w14:paraId="35A3C6BD"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5</w:t>
      </w:r>
    </w:p>
    <w:p w14:paraId="670C0358"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52E93A22" w14:textId="77777777" w:rsidR="00756D84" w:rsidRPr="00756D84" w:rsidRDefault="00756D84" w:rsidP="00756D84">
      <w:pPr>
        <w:tabs>
          <w:tab w:val="left" w:pos="708"/>
        </w:tabs>
        <w:spacing w:after="0" w:line="240" w:lineRule="auto"/>
        <w:ind w:firstLine="567"/>
        <w:jc w:val="right"/>
        <w:rPr>
          <w:rFonts w:ascii="Times New Roman" w:eastAsia="Times New Roman" w:hAnsi="Times New Roman" w:cs="Times New Roman"/>
          <w:color w:val="000000"/>
          <w:sz w:val="28"/>
          <w:szCs w:val="20"/>
          <w:lang w:eastAsia="ru-RU"/>
        </w:rPr>
      </w:pPr>
    </w:p>
    <w:p w14:paraId="58680B28"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Кому: ______________________________</w:t>
      </w:r>
    </w:p>
    <w:p w14:paraId="2A80F172"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 xml:space="preserve">должностное лицо, уполномоченное выдавать разрешение на строительство </w:t>
      </w:r>
    </w:p>
    <w:p w14:paraId="2FBB7C2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Застройщик_________________________</w:t>
      </w:r>
    </w:p>
    <w:p w14:paraId="4697BB6A"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(для юридического лица указывается фирменное наименование, для физического лица указываются фамилия, имя, отчество заявителя; для лица, действующего по доверенности, - фамилия, имя, отчество лица, действующего на основании доверенности)</w:t>
      </w:r>
    </w:p>
    <w:p w14:paraId="45FDAF05" w14:textId="77777777" w:rsidR="00756D84" w:rsidRPr="00756D84" w:rsidRDefault="00756D84" w:rsidP="00756D84">
      <w:pPr>
        <w:spacing w:after="0" w:line="240" w:lineRule="auto"/>
        <w:ind w:firstLine="567"/>
        <w:jc w:val="center"/>
        <w:outlineLvl w:val="0"/>
        <w:rPr>
          <w:rFonts w:ascii="Times New Roman" w:eastAsia="Times New Roman" w:hAnsi="Times New Roman" w:cs="Times New Roman"/>
          <w:b/>
          <w:color w:val="000000"/>
          <w:sz w:val="28"/>
          <w:szCs w:val="20"/>
          <w:lang w:eastAsia="ru-RU"/>
        </w:rPr>
      </w:pPr>
    </w:p>
    <w:p w14:paraId="303020AB" w14:textId="77777777" w:rsidR="00756D84" w:rsidRPr="00756D84" w:rsidRDefault="00756D84" w:rsidP="00756D84">
      <w:pPr>
        <w:spacing w:after="0" w:line="240" w:lineRule="auto"/>
        <w:ind w:firstLine="567"/>
        <w:jc w:val="center"/>
        <w:outlineLvl w:val="0"/>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Заявление</w:t>
      </w:r>
    </w:p>
    <w:p w14:paraId="41620F65" w14:textId="77777777" w:rsidR="00756D84" w:rsidRPr="00756D84" w:rsidRDefault="00756D84" w:rsidP="00756D84">
      <w:pPr>
        <w:spacing w:after="0" w:line="240" w:lineRule="auto"/>
        <w:ind w:right="1" w:firstLine="567"/>
        <w:jc w:val="center"/>
        <w:outlineLvl w:val="1"/>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о выдаче дубликата разрешения на строительство</w:t>
      </w:r>
    </w:p>
    <w:tbl>
      <w:tblPr>
        <w:tblW w:w="10284" w:type="dxa"/>
        <w:tblLayout w:type="fixed"/>
        <w:tblLook w:val="04A0" w:firstRow="1" w:lastRow="0" w:firstColumn="1" w:lastColumn="0" w:noHBand="0" w:noVBand="1"/>
      </w:tblPr>
      <w:tblGrid>
        <w:gridCol w:w="5665"/>
        <w:gridCol w:w="4605"/>
        <w:gridCol w:w="14"/>
      </w:tblGrid>
      <w:tr w:rsidR="00756D84" w:rsidRPr="00756D84" w14:paraId="08C73A71"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57646"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заявителе (физическое лицо)</w:t>
            </w:r>
          </w:p>
        </w:tc>
      </w:tr>
      <w:tr w:rsidR="00756D84" w:rsidRPr="00756D84" w14:paraId="2B1FCBF1"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9C0D0"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Фамилия, имя, отчество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6DB8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80016B8"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F9B7D"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Место жительства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CFA6F"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745BC74"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452A1"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Данные документа, удостоверяющего личность, - для гражданина, в том числе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2D6C2"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27FA841"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B57CE"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ИНН - для гражданина,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42D0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DB51F88"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6891F"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ОГРНИП - для гражданина, являющегося индивидуальным предпринимателем</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75D5B"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544E147"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9C72"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Контактный телефон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7470"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A4F6CA1"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32C8C"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Почтовый адрес, 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0C2D6"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D303196"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70AA5"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заявителе (юридическое лицо)</w:t>
            </w:r>
          </w:p>
        </w:tc>
      </w:tr>
      <w:tr w:rsidR="00756D84" w:rsidRPr="00756D84" w14:paraId="2D48FD3A"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B1291"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Полное и сокращенное наименование </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44507"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38E51055"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7722F"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Местонахождение</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4664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F2F5CDC"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0527D"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ИНН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9556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598E65E" w14:textId="77777777" w:rsidTr="00AF7465">
        <w:trPr>
          <w:gridAfter w:val="1"/>
          <w:wAfter w:w="14" w:type="dxa"/>
          <w:trHeight w:val="382"/>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A6685"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ОГРН</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BED3C"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4AE3AE0"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AA09C"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Фамилия, имя, отчество представителя организации, уполномоченного действовать без доверенности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28E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C7BFA5E"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811C"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Должность представителя, уполномоченного действовать без доверенности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6F1E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F5CDC0F"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0F038"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Контактные телефоны</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C68C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C329980"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2FAA6"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Почтовый адрес, 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68BE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1E67CF96" w14:textId="77777777" w:rsidTr="00AF7465">
        <w:trPr>
          <w:trHeight w:val="360"/>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7A954" w14:textId="77777777" w:rsidR="00756D84" w:rsidRPr="00756D84" w:rsidRDefault="00756D84" w:rsidP="00756D84">
            <w:pPr>
              <w:spacing w:after="0" w:line="240" w:lineRule="auto"/>
              <w:ind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Для лица, действующего на основании документа, подтверждающего полномочия действовать от имени заявителя</w:t>
            </w:r>
          </w:p>
        </w:tc>
      </w:tr>
      <w:tr w:rsidR="00756D84" w:rsidRPr="00756D84" w14:paraId="2CF05EC4"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37FB1" w14:textId="77777777" w:rsidR="00756D84" w:rsidRPr="00756D84" w:rsidRDefault="00756D84" w:rsidP="00756D84">
            <w:pPr>
              <w:widowControl w:val="0"/>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Фамилия, имя, отчество (при наличии) лица, действующего от имени физического или юридического лица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666BE"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85A023D"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05395"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lastRenderedPageBreak/>
              <w:t>Данные документа, подтверждающего полномочия лица действовать от имени физического или юридического лица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32E75"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568C0980"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4BFCC"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Контактные телефоны</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E9C3A"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71357B46"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568B0"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Адрес электронной почты (при наличии)</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0513"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r w:rsidR="00756D84" w:rsidRPr="00756D84" w14:paraId="0EC9857D" w14:textId="77777777" w:rsidTr="00AF7465">
        <w:trPr>
          <w:trHeight w:val="373"/>
        </w:trPr>
        <w:tc>
          <w:tcPr>
            <w:tcW w:w="102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71050" w14:textId="77777777" w:rsidR="00756D84" w:rsidRPr="00756D84" w:rsidRDefault="00756D84" w:rsidP="00756D84">
            <w:pPr>
              <w:spacing w:after="0" w:line="240" w:lineRule="auto"/>
              <w:ind w:right="120" w:firstLine="22"/>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Сведения о выданном разрешении на строительство</w:t>
            </w:r>
          </w:p>
        </w:tc>
      </w:tr>
      <w:tr w:rsidR="00756D84" w:rsidRPr="00756D84" w14:paraId="41454BB7" w14:textId="77777777" w:rsidTr="00AF7465">
        <w:trPr>
          <w:gridAfter w:val="1"/>
          <w:wAfter w:w="14" w:type="dxa"/>
          <w:trHeight w:val="360"/>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2B744"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Орган, выдавший</w:t>
            </w:r>
          </w:p>
          <w:p w14:paraId="3D0DA802" w14:textId="77777777" w:rsidR="00756D84" w:rsidRPr="00756D84" w:rsidRDefault="00756D84" w:rsidP="00756D84">
            <w:pPr>
              <w:spacing w:after="0" w:line="240" w:lineRule="auto"/>
              <w:ind w:firstLine="22"/>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разрешение на строительство  (номер, дата документа)</w:t>
            </w:r>
          </w:p>
        </w:tc>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33BAD" w14:textId="77777777" w:rsidR="00756D84" w:rsidRPr="00756D84" w:rsidRDefault="00756D84" w:rsidP="00756D84">
            <w:pPr>
              <w:spacing w:after="0" w:line="240" w:lineRule="auto"/>
              <w:ind w:firstLine="22"/>
              <w:rPr>
                <w:rFonts w:ascii="Times New Roman" w:eastAsia="Times New Roman" w:hAnsi="Times New Roman" w:cs="Times New Roman"/>
                <w:color w:val="000000"/>
                <w:sz w:val="28"/>
                <w:szCs w:val="20"/>
                <w:lang w:eastAsia="ru-RU"/>
              </w:rPr>
            </w:pPr>
          </w:p>
        </w:tc>
      </w:tr>
    </w:tbl>
    <w:p w14:paraId="1A768C97" w14:textId="77777777" w:rsidR="00756D84" w:rsidRPr="00756D84" w:rsidRDefault="00756D84" w:rsidP="00756D84">
      <w:pPr>
        <w:spacing w:after="0" w:line="240" w:lineRule="auto"/>
        <w:ind w:right="131" w:firstLine="567"/>
        <w:jc w:val="both"/>
        <w:rPr>
          <w:rFonts w:ascii="Times New Roman" w:eastAsia="Times New Roman" w:hAnsi="Times New Roman" w:cs="Times New Roman"/>
          <w:color w:val="000000"/>
          <w:sz w:val="28"/>
          <w:szCs w:val="20"/>
          <w:lang w:eastAsia="ru-RU"/>
        </w:rPr>
      </w:pPr>
    </w:p>
    <w:p w14:paraId="50FC3FEA" w14:textId="77777777" w:rsidR="00756D84" w:rsidRPr="00756D84" w:rsidRDefault="00756D84" w:rsidP="00756D84">
      <w:pPr>
        <w:spacing w:after="0" w:line="240" w:lineRule="auto"/>
        <w:ind w:right="131"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Прошу выдать дубликат разрешения на строительство.</w:t>
      </w:r>
    </w:p>
    <w:p w14:paraId="782CE3A6" w14:textId="77777777" w:rsidR="00756D84" w:rsidRPr="00756D84" w:rsidRDefault="00756D84" w:rsidP="00756D84">
      <w:pPr>
        <w:spacing w:after="0" w:line="240" w:lineRule="auto"/>
        <w:ind w:right="131" w:firstLine="567"/>
        <w:jc w:val="both"/>
        <w:rPr>
          <w:rFonts w:ascii="Times New Roman" w:eastAsia="Times New Roman" w:hAnsi="Times New Roman" w:cs="Times New Roman"/>
          <w:color w:val="000000"/>
          <w:sz w:val="28"/>
          <w:szCs w:val="20"/>
          <w:lang w:eastAsia="ru-RU"/>
        </w:rPr>
      </w:pPr>
    </w:p>
    <w:p w14:paraId="6D2649DE" w14:textId="77777777" w:rsidR="00756D84" w:rsidRPr="00756D84" w:rsidRDefault="00756D84" w:rsidP="00756D84">
      <w:pPr>
        <w:tabs>
          <w:tab w:val="left" w:pos="9792"/>
          <w:tab w:val="left" w:pos="9854"/>
        </w:tabs>
        <w:spacing w:after="0" w:line="240" w:lineRule="auto"/>
        <w:ind w:right="549"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Приложение: </w:t>
      </w:r>
    </w:p>
    <w:p w14:paraId="70ECBF82" w14:textId="77777777" w:rsidR="00756D84" w:rsidRPr="00756D84" w:rsidRDefault="00756D84" w:rsidP="00756D84">
      <w:pPr>
        <w:numPr>
          <w:ilvl w:val="0"/>
          <w:numId w:val="6"/>
        </w:numPr>
        <w:tabs>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457BD3CA" w14:textId="77777777" w:rsidR="00756D84" w:rsidRPr="00756D84" w:rsidRDefault="00756D84" w:rsidP="00756D84">
      <w:pPr>
        <w:numPr>
          <w:ilvl w:val="0"/>
          <w:numId w:val="6"/>
        </w:numPr>
        <w:tabs>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3A78C613" w14:textId="77777777" w:rsidR="00756D84" w:rsidRPr="00756D84" w:rsidRDefault="00756D84" w:rsidP="00756D84">
      <w:pPr>
        <w:numPr>
          <w:ilvl w:val="0"/>
          <w:numId w:val="6"/>
        </w:numPr>
        <w:tabs>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46538AA3" w14:textId="77777777" w:rsidR="00756D84" w:rsidRPr="00756D84" w:rsidRDefault="00756D84" w:rsidP="00756D84">
      <w:pPr>
        <w:numPr>
          <w:ilvl w:val="0"/>
          <w:numId w:val="6"/>
        </w:numPr>
        <w:tabs>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0DFA70DA" w14:textId="77777777" w:rsidR="00756D84" w:rsidRPr="00756D84" w:rsidRDefault="00756D84" w:rsidP="00756D84">
      <w:pPr>
        <w:numPr>
          <w:ilvl w:val="0"/>
          <w:numId w:val="6"/>
        </w:numPr>
        <w:tabs>
          <w:tab w:val="left" w:pos="9854"/>
        </w:tabs>
        <w:spacing w:after="0" w:line="240" w:lineRule="auto"/>
        <w:ind w:right="549"/>
        <w:contextualSpacing/>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________________________________________________________.</w:t>
      </w:r>
    </w:p>
    <w:p w14:paraId="5BC8024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230D637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Заявитель:</w:t>
      </w:r>
    </w:p>
    <w:p w14:paraId="53AECDF6"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                                    ______________________</w:t>
      </w:r>
    </w:p>
    <w:p w14:paraId="7420338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0"/>
          <w:szCs w:val="20"/>
          <w:lang w:eastAsia="ru-RU"/>
        </w:rPr>
        <w:t xml:space="preserve"> (подпись)  </w:t>
      </w: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0"/>
          <w:szCs w:val="20"/>
          <w:lang w:eastAsia="ru-RU"/>
        </w:rPr>
        <w:t xml:space="preserve">        (Фамилия И.О.)</w:t>
      </w:r>
    </w:p>
    <w:p w14:paraId="1264AD3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3B56BAD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 ______________ 20__ г.</w:t>
      </w:r>
    </w:p>
    <w:p w14:paraId="094A1D4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7B52D4FB"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Способ выдачи документов (нужное подчеркнуть, указать):</w:t>
      </w:r>
    </w:p>
    <w:p w14:paraId="33C1A25C"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лично в Уполномоченном органе; в личном кабинете на Едином портале; в МФЦ; электронная почта_________________________; почтовым отправлением с уведомлением________________________________________.</w:t>
      </w:r>
    </w:p>
    <w:p w14:paraId="267E82F5"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p>
    <w:p w14:paraId="5E72BB2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«____»_______________20____г.                       _______________________</w:t>
      </w:r>
    </w:p>
    <w:p w14:paraId="7283CD2B"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8"/>
          <w:szCs w:val="20"/>
          <w:lang w:eastAsia="ru-RU"/>
        </w:rPr>
        <w:t xml:space="preserve">   </w:t>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0"/>
          <w:szCs w:val="20"/>
          <w:lang w:eastAsia="ru-RU"/>
        </w:rPr>
        <w:tab/>
        <w:t xml:space="preserve">     (подпись)</w:t>
      </w:r>
    </w:p>
    <w:p w14:paraId="4562D552"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6"/>
          <w:szCs w:val="20"/>
          <w:lang w:eastAsia="ru-RU"/>
        </w:rPr>
      </w:pPr>
    </w:p>
    <w:p w14:paraId="7B9E777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6"/>
          <w:szCs w:val="20"/>
          <w:lang w:eastAsia="ru-RU"/>
        </w:rPr>
      </w:pPr>
    </w:p>
    <w:p w14:paraId="0958FCED"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p w14:paraId="35EBBFA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4"/>
          <w:szCs w:val="20"/>
          <w:lang w:eastAsia="ru-RU"/>
        </w:rPr>
      </w:pPr>
    </w:p>
    <w:p w14:paraId="302536CD" w14:textId="77777777" w:rsidR="00756D84" w:rsidRPr="00756D84" w:rsidRDefault="00756D84" w:rsidP="00756D84">
      <w:pPr>
        <w:spacing w:after="0" w:line="240" w:lineRule="auto"/>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br w:type="page"/>
      </w:r>
    </w:p>
    <w:p w14:paraId="1EB41FFB"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lastRenderedPageBreak/>
        <w:t>Приложение 6</w:t>
      </w:r>
    </w:p>
    <w:p w14:paraId="7F3B9AED" w14:textId="77777777" w:rsidR="00756D84" w:rsidRPr="00756D84" w:rsidRDefault="00756D84" w:rsidP="00756D84">
      <w:pPr>
        <w:spacing w:after="0" w:line="240" w:lineRule="auto"/>
        <w:ind w:left="6379"/>
        <w:rPr>
          <w:rFonts w:ascii="Times New Roman" w:eastAsia="Times New Roman" w:hAnsi="Times New Roman" w:cs="Times New Roman"/>
          <w:color w:val="000000"/>
          <w:sz w:val="24"/>
          <w:szCs w:val="20"/>
          <w:lang w:eastAsia="ru-RU"/>
        </w:rPr>
      </w:pPr>
      <w:r w:rsidRPr="00756D84">
        <w:rPr>
          <w:rFonts w:ascii="Times New Roman" w:eastAsia="Times New Roman" w:hAnsi="Times New Roman" w:cs="Times New Roman"/>
          <w:color w:val="000000"/>
          <w:sz w:val="24"/>
          <w:szCs w:val="20"/>
          <w:lang w:eastAsia="ru-RU"/>
        </w:rPr>
        <w:t>к административному регламенту</w:t>
      </w:r>
    </w:p>
    <w:p w14:paraId="2CB35F86" w14:textId="77777777" w:rsidR="00756D84" w:rsidRPr="00756D84" w:rsidRDefault="00756D84" w:rsidP="00756D84">
      <w:pPr>
        <w:widowControl w:val="0"/>
        <w:spacing w:after="0" w:line="240" w:lineRule="auto"/>
        <w:ind w:firstLine="567"/>
        <w:outlineLvl w:val="1"/>
        <w:rPr>
          <w:rFonts w:ascii="Times New Roman" w:eastAsia="Times New Roman" w:hAnsi="Times New Roman" w:cs="Times New Roman"/>
          <w:color w:val="000000"/>
          <w:sz w:val="28"/>
          <w:szCs w:val="20"/>
          <w:lang w:eastAsia="ru-RU"/>
        </w:rPr>
      </w:pPr>
    </w:p>
    <w:p w14:paraId="78646108" w14:textId="77777777" w:rsidR="00756D84" w:rsidRPr="00756D84" w:rsidRDefault="00756D84" w:rsidP="00756D84">
      <w:pPr>
        <w:widowControl w:val="0"/>
        <w:spacing w:after="0" w:line="240" w:lineRule="auto"/>
        <w:ind w:firstLine="567"/>
        <w:outlineLvl w:val="1"/>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Форма</w:t>
      </w:r>
    </w:p>
    <w:p w14:paraId="3DEB6971" w14:textId="77777777" w:rsidR="00756D84" w:rsidRPr="00756D84" w:rsidRDefault="00756D84" w:rsidP="00756D84">
      <w:pPr>
        <w:widowControl w:val="0"/>
        <w:spacing w:after="0" w:line="240" w:lineRule="auto"/>
        <w:ind w:firstLine="567"/>
        <w:outlineLvl w:val="1"/>
        <w:rPr>
          <w:rFonts w:ascii="Times New Roman" w:eastAsia="Times New Roman" w:hAnsi="Times New Roman" w:cs="Times New Roman"/>
          <w:color w:val="000000"/>
          <w:sz w:val="28"/>
          <w:szCs w:val="20"/>
          <w:lang w:eastAsia="ru-RU"/>
        </w:rPr>
      </w:pPr>
    </w:p>
    <w:p w14:paraId="0B38DF82" w14:textId="77777777" w:rsidR="00756D84" w:rsidRPr="00756D84" w:rsidRDefault="00756D84" w:rsidP="00756D84">
      <w:pPr>
        <w:widowControl w:val="0"/>
        <w:spacing w:after="0" w:line="240" w:lineRule="auto"/>
        <w:ind w:right="-1" w:firstLine="567"/>
        <w:jc w:val="both"/>
        <w:rPr>
          <w:rFonts w:ascii="Times New Roman" w:eastAsia="Times New Roman" w:hAnsi="Times New Roman" w:cs="Times New Roman"/>
          <w:color w:val="000000"/>
          <w:szCs w:val="20"/>
          <w:u w:val="single"/>
          <w:lang w:eastAsia="ru-RU"/>
        </w:rPr>
      </w:pPr>
      <w:r w:rsidRPr="00756D84">
        <w:rPr>
          <w:rFonts w:ascii="Times New Roman" w:eastAsia="Times New Roman" w:hAnsi="Times New Roman" w:cs="Times New Roman"/>
          <w:color w:val="000000"/>
          <w:szCs w:val="20"/>
          <w:u w:val="single"/>
          <w:lang w:eastAsia="ru-RU"/>
        </w:rPr>
        <w:t>КОМУ________________________________;</w:t>
      </w:r>
    </w:p>
    <w:p w14:paraId="1FE32E55" w14:textId="77777777" w:rsidR="00756D84" w:rsidRPr="00756D84" w:rsidRDefault="00756D84" w:rsidP="00756D84">
      <w:pPr>
        <w:widowControl w:val="0"/>
        <w:tabs>
          <w:tab w:val="left" w:pos="5636"/>
        </w:tabs>
        <w:spacing w:after="0" w:line="240" w:lineRule="auto"/>
        <w:ind w:right="-1"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предпринимателя)–для физического лица, полное наименование застройщика, ИНН, ОГРН – для юридического лица,</w:t>
      </w:r>
    </w:p>
    <w:p w14:paraId="69753DE1" w14:textId="77777777" w:rsidR="00756D84" w:rsidRPr="00756D84" w:rsidRDefault="00756D84" w:rsidP="00756D84">
      <w:pPr>
        <w:widowControl w:val="0"/>
        <w:spacing w:after="0" w:line="240" w:lineRule="auto"/>
        <w:ind w:right="-1" w:firstLine="567"/>
        <w:jc w:val="both"/>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___________________________________________</w:t>
      </w:r>
    </w:p>
    <w:p w14:paraId="51D3DA1F" w14:textId="77777777" w:rsidR="00756D84" w:rsidRPr="00756D84" w:rsidRDefault="00756D84" w:rsidP="00756D84">
      <w:pPr>
        <w:spacing w:after="0" w:line="240" w:lineRule="auto"/>
        <w:ind w:right="450"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почтовый индекс и адрес, телефон, адрес электронной почты)</w:t>
      </w:r>
    </w:p>
    <w:p w14:paraId="4763BAFE"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color w:val="000000"/>
          <w:sz w:val="28"/>
          <w:szCs w:val="20"/>
          <w:lang w:eastAsia="ru-RU"/>
        </w:rPr>
      </w:pPr>
    </w:p>
    <w:p w14:paraId="5809730C"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color w:val="000000"/>
          <w:sz w:val="28"/>
          <w:szCs w:val="20"/>
          <w:lang w:eastAsia="ru-RU"/>
        </w:rPr>
      </w:pPr>
    </w:p>
    <w:p w14:paraId="7D8F65DA"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Оформляется на официальном бланке Уполномоченного органа</w:t>
      </w:r>
    </w:p>
    <w:p w14:paraId="01435BE1"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p>
    <w:p w14:paraId="102867A3"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color w:val="000000"/>
          <w:sz w:val="28"/>
          <w:szCs w:val="20"/>
          <w:lang w:eastAsia="ru-RU"/>
        </w:rPr>
      </w:pPr>
    </w:p>
    <w:p w14:paraId="791C81B9"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РЕШЕНИЕ</w:t>
      </w:r>
    </w:p>
    <w:p w14:paraId="55A993AC" w14:textId="77777777" w:rsidR="00756D84" w:rsidRPr="00756D84" w:rsidRDefault="00756D84" w:rsidP="00756D84">
      <w:pPr>
        <w:widowControl w:val="0"/>
        <w:spacing w:after="0" w:line="240" w:lineRule="auto"/>
        <w:ind w:firstLine="567"/>
        <w:jc w:val="center"/>
        <w:rPr>
          <w:rFonts w:ascii="Times New Roman" w:eastAsia="Times New Roman" w:hAnsi="Times New Roman" w:cs="Times New Roman"/>
          <w:b/>
          <w:color w:val="000000"/>
          <w:sz w:val="28"/>
          <w:szCs w:val="20"/>
          <w:lang w:eastAsia="ru-RU"/>
        </w:rPr>
      </w:pPr>
      <w:r w:rsidRPr="00756D84">
        <w:rPr>
          <w:rFonts w:ascii="Times New Roman" w:eastAsia="Times New Roman" w:hAnsi="Times New Roman" w:cs="Times New Roman"/>
          <w:b/>
          <w:color w:val="000000"/>
          <w:sz w:val="28"/>
          <w:szCs w:val="20"/>
          <w:lang w:eastAsia="ru-RU"/>
        </w:rPr>
        <w:t>Об отказе в предоставлении муниципальной услуги</w:t>
      </w:r>
    </w:p>
    <w:p w14:paraId="659320A6" w14:textId="77777777" w:rsidR="00756D84" w:rsidRPr="00756D84" w:rsidRDefault="00756D84" w:rsidP="00756D84">
      <w:pPr>
        <w:widowControl w:val="0"/>
        <w:spacing w:after="0" w:line="240" w:lineRule="auto"/>
        <w:ind w:firstLine="567"/>
        <w:rPr>
          <w:rFonts w:ascii="Times New Roman" w:eastAsia="Times New Roman" w:hAnsi="Times New Roman" w:cs="Times New Roman"/>
          <w:b/>
          <w:color w:val="000000"/>
          <w:sz w:val="28"/>
          <w:szCs w:val="20"/>
          <w:lang w:eastAsia="ru-RU"/>
        </w:rPr>
      </w:pPr>
    </w:p>
    <w:p w14:paraId="5858611C" w14:textId="77777777" w:rsidR="00756D84" w:rsidRPr="00756D84" w:rsidRDefault="00756D84" w:rsidP="00756D84">
      <w:pPr>
        <w:widowControl w:val="0"/>
        <w:spacing w:after="0" w:line="240" w:lineRule="auto"/>
        <w:ind w:firstLine="567"/>
        <w:rPr>
          <w:rFonts w:ascii="Times New Roman" w:eastAsia="Times New Roman" w:hAnsi="Times New Roman" w:cs="Times New Roman"/>
          <w:b/>
          <w:color w:val="000000"/>
          <w:sz w:val="28"/>
          <w:szCs w:val="20"/>
          <w:lang w:eastAsia="ru-RU"/>
        </w:rPr>
      </w:pPr>
    </w:p>
    <w:tbl>
      <w:tblPr>
        <w:tblW w:w="0" w:type="auto"/>
        <w:tblLayout w:type="fixed"/>
        <w:tblLook w:val="04A0" w:firstRow="1" w:lastRow="0" w:firstColumn="1" w:lastColumn="0" w:noHBand="0" w:noVBand="1"/>
      </w:tblPr>
      <w:tblGrid>
        <w:gridCol w:w="10205"/>
      </w:tblGrid>
      <w:tr w:rsidR="00756D84" w:rsidRPr="00756D84" w14:paraId="77F01CC1" w14:textId="77777777" w:rsidTr="00AF7465">
        <w:tc>
          <w:tcPr>
            <w:tcW w:w="10205" w:type="dxa"/>
            <w:tcBorders>
              <w:bottom w:val="single" w:sz="4" w:space="0" w:color="000000"/>
            </w:tcBorders>
            <w:tcMar>
              <w:top w:w="0" w:type="dxa"/>
              <w:left w:w="108" w:type="dxa"/>
              <w:bottom w:w="0" w:type="dxa"/>
              <w:right w:w="108" w:type="dxa"/>
            </w:tcMar>
          </w:tcPr>
          <w:p w14:paraId="51926316" w14:textId="77777777" w:rsidR="00756D84" w:rsidRPr="00756D84" w:rsidRDefault="00756D84" w:rsidP="00756D84">
            <w:pPr>
              <w:widowControl w:val="0"/>
              <w:spacing w:after="0" w:line="240" w:lineRule="auto"/>
              <w:ind w:right="-111" w:firstLine="567"/>
              <w:jc w:val="center"/>
              <w:rPr>
                <w:rFonts w:ascii="Times New Roman" w:eastAsia="Times New Roman" w:hAnsi="Times New Roman" w:cs="Times New Roman"/>
                <w:color w:val="000000"/>
                <w:sz w:val="28"/>
                <w:szCs w:val="20"/>
                <w:lang w:eastAsia="ru-RU"/>
              </w:rPr>
            </w:pPr>
          </w:p>
        </w:tc>
      </w:tr>
    </w:tbl>
    <w:p w14:paraId="518C092E"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(наименование уполномоченного органа)</w:t>
      </w:r>
    </w:p>
    <w:p w14:paraId="0449074D"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p>
    <w:p w14:paraId="00A9C36F" w14:textId="77777777" w:rsidR="00756D84" w:rsidRPr="00756D84" w:rsidRDefault="00756D84" w:rsidP="00756D84">
      <w:pPr>
        <w:spacing w:after="0" w:line="240" w:lineRule="auto"/>
        <w:ind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В предоставлении муниципальной услуги</w:t>
      </w:r>
      <w:r w:rsidRPr="00756D84">
        <w:rPr>
          <w:rFonts w:ascii="Times New Roman" w:eastAsia="Times New Roman" w:hAnsi="Times New Roman" w:cs="Times New Roman"/>
          <w:color w:val="000000"/>
          <w:szCs w:val="20"/>
          <w:lang w:eastAsia="ru-RU"/>
        </w:rPr>
        <w:t xml:space="preserve"> </w:t>
      </w:r>
      <w:r w:rsidRPr="00756D84">
        <w:rPr>
          <w:rFonts w:ascii="Times New Roman" w:eastAsia="Times New Roman" w:hAnsi="Times New Roman" w:cs="Times New Roman"/>
          <w:color w:val="000000"/>
          <w:sz w:val="28"/>
          <w:szCs w:val="20"/>
          <w:lang w:eastAsia="ru-RU"/>
        </w:rPr>
        <w:t>по выдаче разрешений на строительство объекта капитального строительства (в том числе внесению изменений в разрешение на строительство объекта капитального строительства и внесению изменений в разрешение на строительство объекта капитального строительства в связи с продлением срока действия такого разрешения)в отношении объекта капитального строительства (реконструкции)____________________________________________________,</w:t>
      </w:r>
    </w:p>
    <w:p w14:paraId="0BBB1E1E"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наименование объекта капитального строительства</w:t>
      </w:r>
    </w:p>
    <w:p w14:paraId="247F1F7F"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Вам отказано по следующим основаниям: __________________________________________________________________.</w:t>
      </w:r>
    </w:p>
    <w:p w14:paraId="3BE80BC3"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указываются основания отказа в предоставлении муниципальной услуги</w:t>
      </w:r>
    </w:p>
    <w:p w14:paraId="50181802" w14:textId="77777777" w:rsidR="00756D84" w:rsidRPr="00756D84" w:rsidRDefault="00756D84" w:rsidP="00756D84">
      <w:pPr>
        <w:widowControl w:val="0"/>
        <w:spacing w:after="0" w:line="240" w:lineRule="auto"/>
        <w:ind w:right="-1" w:firstLine="567"/>
        <w:jc w:val="both"/>
        <w:rPr>
          <w:rFonts w:ascii="Times New Roman" w:eastAsia="Times New Roman" w:hAnsi="Times New Roman" w:cs="Times New Roman"/>
          <w:color w:val="000000"/>
          <w:sz w:val="28"/>
          <w:szCs w:val="20"/>
          <w:lang w:eastAsia="ru-RU"/>
        </w:rPr>
      </w:pPr>
    </w:p>
    <w:p w14:paraId="475DF6EB" w14:textId="77777777" w:rsidR="00756D84" w:rsidRPr="00756D84" w:rsidRDefault="00756D84" w:rsidP="00756D84">
      <w:pPr>
        <w:widowControl w:val="0"/>
        <w:tabs>
          <w:tab w:val="left" w:pos="10343"/>
        </w:tabs>
        <w:spacing w:after="0" w:line="240" w:lineRule="auto"/>
        <w:ind w:right="-1" w:firstLine="567"/>
        <w:jc w:val="both"/>
        <w:rPr>
          <w:rFonts w:ascii="Times New Roman" w:eastAsia="Times New Roman" w:hAnsi="Times New Roman" w:cs="Times New Roman"/>
          <w:color w:val="000000"/>
          <w:sz w:val="28"/>
          <w:szCs w:val="20"/>
          <w:lang w:eastAsia="ru-RU"/>
        </w:rPr>
      </w:pPr>
      <w:r w:rsidRPr="00756D84">
        <w:rPr>
          <w:rFonts w:ascii="Times New Roman" w:eastAsia="Times New Roman" w:hAnsi="Times New Roman" w:cs="Times New Roman"/>
          <w:color w:val="000000"/>
          <w:sz w:val="28"/>
          <w:szCs w:val="20"/>
          <w:lang w:eastAsia="ru-RU"/>
        </w:rPr>
        <w:t xml:space="preserve">Вы вправе повторно обратиться в ____________________ (указывается наименование Уполномоченного органа) по адресу: </w:t>
      </w:r>
    </w:p>
    <w:p w14:paraId="7AD66850" w14:textId="77777777" w:rsidR="00756D84" w:rsidRPr="00756D84" w:rsidRDefault="00756D84" w:rsidP="00756D84">
      <w:pPr>
        <w:widowControl w:val="0"/>
        <w:tabs>
          <w:tab w:val="left" w:pos="10343"/>
        </w:tabs>
        <w:spacing w:after="0" w:line="240" w:lineRule="auto"/>
        <w:ind w:right="-1" w:firstLine="567"/>
        <w:jc w:val="both"/>
        <w:rPr>
          <w:rFonts w:ascii="Times New Roman" w:eastAsia="Times New Roman" w:hAnsi="Times New Roman" w:cs="Times New Roman"/>
          <w:color w:val="000000"/>
          <w:szCs w:val="20"/>
          <w:lang w:eastAsia="ru-RU"/>
        </w:rPr>
      </w:pPr>
      <w:r w:rsidRPr="00756D84">
        <w:rPr>
          <w:rFonts w:ascii="Times New Roman" w:eastAsia="Times New Roman" w:hAnsi="Times New Roman" w:cs="Times New Roman"/>
          <w:color w:val="000000"/>
          <w:szCs w:val="20"/>
          <w:lang w:eastAsia="ru-RU"/>
        </w:rPr>
        <w:t>_____________________________________________________________________________________</w:t>
      </w:r>
    </w:p>
    <w:p w14:paraId="0E6CC831" w14:textId="77777777" w:rsidR="00756D84" w:rsidRPr="00756D84" w:rsidRDefault="00756D84" w:rsidP="00756D84">
      <w:pPr>
        <w:widowControl w:val="0"/>
        <w:tabs>
          <w:tab w:val="left" w:pos="10205"/>
        </w:tabs>
        <w:spacing w:after="0" w:line="240" w:lineRule="auto"/>
        <w:ind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(указывается</w:t>
      </w:r>
      <w:r w:rsidRPr="00756D84">
        <w:rPr>
          <w:rFonts w:ascii="Times New Roman" w:eastAsia="Times New Roman" w:hAnsi="Times New Roman" w:cs="Times New Roman"/>
          <w:color w:val="000000"/>
          <w:spacing w:val="-5"/>
          <w:sz w:val="20"/>
          <w:szCs w:val="20"/>
          <w:lang w:eastAsia="ru-RU"/>
        </w:rPr>
        <w:t xml:space="preserve"> информация</w:t>
      </w:r>
      <w:r w:rsidRPr="00756D84">
        <w:rPr>
          <w:rFonts w:ascii="Times New Roman" w:eastAsia="Times New Roman" w:hAnsi="Times New Roman" w:cs="Times New Roman"/>
          <w:color w:val="000000"/>
          <w:sz w:val="20"/>
          <w:szCs w:val="20"/>
          <w:lang w:eastAsia="ru-RU"/>
        </w:rPr>
        <w:t>, необходимая для устранения причин отказа в</w:t>
      </w:r>
      <w:r w:rsidRPr="00756D84">
        <w:rPr>
          <w:rFonts w:ascii="Times New Roman" w:eastAsia="Times New Roman" w:hAnsi="Times New Roman" w:cs="Times New Roman"/>
          <w:color w:val="000000"/>
          <w:spacing w:val="-5"/>
          <w:sz w:val="20"/>
          <w:szCs w:val="20"/>
          <w:lang w:eastAsia="ru-RU"/>
        </w:rPr>
        <w:t xml:space="preserve"> предоставлении муниципальной услуги, </w:t>
      </w:r>
      <w:r w:rsidRPr="00756D84">
        <w:rPr>
          <w:rFonts w:ascii="Times New Roman" w:eastAsia="Times New Roman" w:hAnsi="Times New Roman" w:cs="Times New Roman"/>
          <w:color w:val="000000"/>
          <w:sz w:val="20"/>
          <w:szCs w:val="20"/>
          <w:lang w:eastAsia="ru-RU"/>
        </w:rPr>
        <w:t>а также иная дополнительная информация при наличии, адрес обращения)</w:t>
      </w:r>
    </w:p>
    <w:p w14:paraId="7E48AE7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p>
    <w:tbl>
      <w:tblPr>
        <w:tblW w:w="0" w:type="auto"/>
        <w:tblLayout w:type="fixed"/>
        <w:tblLook w:val="04A0" w:firstRow="1" w:lastRow="0" w:firstColumn="1" w:lastColumn="0" w:noHBand="0" w:noVBand="1"/>
      </w:tblPr>
      <w:tblGrid>
        <w:gridCol w:w="3417"/>
        <w:gridCol w:w="283"/>
        <w:gridCol w:w="2511"/>
        <w:gridCol w:w="286"/>
        <w:gridCol w:w="2857"/>
      </w:tblGrid>
      <w:tr w:rsidR="00756D84" w:rsidRPr="00756D84" w14:paraId="128ADF09" w14:textId="77777777" w:rsidTr="00AF7465">
        <w:tc>
          <w:tcPr>
            <w:tcW w:w="3417" w:type="dxa"/>
            <w:tcMar>
              <w:top w:w="0" w:type="dxa"/>
              <w:left w:w="108" w:type="dxa"/>
              <w:bottom w:w="0" w:type="dxa"/>
              <w:right w:w="108" w:type="dxa"/>
            </w:tcMar>
          </w:tcPr>
          <w:p w14:paraId="455A84BE"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tc>
        <w:tc>
          <w:tcPr>
            <w:tcW w:w="283" w:type="dxa"/>
            <w:tcBorders>
              <w:bottom w:val="single" w:sz="4" w:space="0" w:color="000000"/>
            </w:tcBorders>
            <w:tcMar>
              <w:top w:w="0" w:type="dxa"/>
              <w:left w:w="108" w:type="dxa"/>
              <w:bottom w:w="0" w:type="dxa"/>
              <w:right w:w="108" w:type="dxa"/>
            </w:tcMar>
          </w:tcPr>
          <w:p w14:paraId="3CA341C5"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tc>
        <w:tc>
          <w:tcPr>
            <w:tcW w:w="2511" w:type="dxa"/>
            <w:tcBorders>
              <w:bottom w:val="single" w:sz="4" w:space="0" w:color="000000"/>
            </w:tcBorders>
            <w:tcMar>
              <w:top w:w="0" w:type="dxa"/>
              <w:left w:w="108" w:type="dxa"/>
              <w:bottom w:w="0" w:type="dxa"/>
              <w:right w:w="108" w:type="dxa"/>
            </w:tcMar>
          </w:tcPr>
          <w:p w14:paraId="5E1EE6C0"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tc>
        <w:tc>
          <w:tcPr>
            <w:tcW w:w="286" w:type="dxa"/>
            <w:tcBorders>
              <w:bottom w:val="single" w:sz="4" w:space="0" w:color="000000"/>
            </w:tcBorders>
            <w:tcMar>
              <w:top w:w="0" w:type="dxa"/>
              <w:left w:w="108" w:type="dxa"/>
              <w:bottom w:w="0" w:type="dxa"/>
              <w:right w:w="108" w:type="dxa"/>
            </w:tcMar>
          </w:tcPr>
          <w:p w14:paraId="628738D4"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8"/>
                <w:szCs w:val="20"/>
                <w:lang w:eastAsia="ru-RU"/>
              </w:rPr>
            </w:pPr>
          </w:p>
        </w:tc>
        <w:tc>
          <w:tcPr>
            <w:tcW w:w="2857" w:type="dxa"/>
            <w:tcBorders>
              <w:bottom w:val="single" w:sz="4" w:space="0" w:color="000000"/>
            </w:tcBorders>
            <w:tcMar>
              <w:top w:w="0" w:type="dxa"/>
              <w:left w:w="108" w:type="dxa"/>
              <w:bottom w:w="0" w:type="dxa"/>
              <w:right w:w="108" w:type="dxa"/>
            </w:tcMar>
            <w:vAlign w:val="bottom"/>
          </w:tcPr>
          <w:p w14:paraId="789BF820" w14:textId="77777777" w:rsidR="00756D84" w:rsidRPr="00756D84" w:rsidRDefault="00756D84" w:rsidP="00756D84">
            <w:pPr>
              <w:spacing w:after="0" w:line="240" w:lineRule="auto"/>
              <w:ind w:firstLine="567"/>
              <w:rPr>
                <w:rFonts w:ascii="Times New Roman" w:eastAsia="Times New Roman" w:hAnsi="Times New Roman" w:cs="Times New Roman"/>
                <w:color w:val="000000"/>
                <w:szCs w:val="20"/>
                <w:lang w:eastAsia="ru-RU"/>
              </w:rPr>
            </w:pPr>
          </w:p>
        </w:tc>
      </w:tr>
      <w:tr w:rsidR="00756D84" w:rsidRPr="00756D84" w14:paraId="19B8CB45" w14:textId="77777777" w:rsidTr="00AF7465">
        <w:tc>
          <w:tcPr>
            <w:tcW w:w="3417" w:type="dxa"/>
            <w:tcBorders>
              <w:top w:val="single" w:sz="4" w:space="0" w:color="000000"/>
            </w:tcBorders>
            <w:tcMar>
              <w:top w:w="0" w:type="dxa"/>
              <w:left w:w="108" w:type="dxa"/>
              <w:bottom w:w="0" w:type="dxa"/>
              <w:right w:w="108" w:type="dxa"/>
            </w:tcMar>
          </w:tcPr>
          <w:p w14:paraId="749B1609" w14:textId="77777777" w:rsidR="00756D84" w:rsidRPr="00756D84" w:rsidRDefault="00756D84" w:rsidP="00756D84">
            <w:pPr>
              <w:widowControl w:val="0"/>
              <w:spacing w:after="0" w:line="240" w:lineRule="auto"/>
              <w:ind w:right="-111"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(должность)</w:t>
            </w:r>
          </w:p>
        </w:tc>
        <w:tc>
          <w:tcPr>
            <w:tcW w:w="283" w:type="dxa"/>
            <w:tcMar>
              <w:top w:w="0" w:type="dxa"/>
              <w:left w:w="108" w:type="dxa"/>
              <w:bottom w:w="0" w:type="dxa"/>
              <w:right w:w="108" w:type="dxa"/>
            </w:tcMar>
          </w:tcPr>
          <w:p w14:paraId="7CA95931"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p>
        </w:tc>
        <w:tc>
          <w:tcPr>
            <w:tcW w:w="2511" w:type="dxa"/>
            <w:tcBorders>
              <w:top w:val="single" w:sz="4" w:space="0" w:color="000000"/>
            </w:tcBorders>
            <w:tcMar>
              <w:top w:w="0" w:type="dxa"/>
              <w:left w:w="108" w:type="dxa"/>
              <w:bottom w:w="0" w:type="dxa"/>
              <w:right w:w="108" w:type="dxa"/>
            </w:tcMar>
          </w:tcPr>
          <w:p w14:paraId="07CFABCF" w14:textId="77777777" w:rsidR="00756D84" w:rsidRPr="00756D84" w:rsidRDefault="00756D84" w:rsidP="00756D84">
            <w:pPr>
              <w:spacing w:after="0" w:line="240" w:lineRule="auto"/>
              <w:ind w:right="-102"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(подпись)</w:t>
            </w:r>
          </w:p>
        </w:tc>
        <w:tc>
          <w:tcPr>
            <w:tcW w:w="286" w:type="dxa"/>
            <w:tcMar>
              <w:top w:w="0" w:type="dxa"/>
              <w:left w:w="108" w:type="dxa"/>
              <w:bottom w:w="0" w:type="dxa"/>
              <w:right w:w="108" w:type="dxa"/>
            </w:tcMar>
          </w:tcPr>
          <w:p w14:paraId="44FED32E" w14:textId="77777777" w:rsidR="00756D84" w:rsidRPr="00756D84" w:rsidRDefault="00756D84" w:rsidP="00756D84">
            <w:pPr>
              <w:spacing w:after="0" w:line="240" w:lineRule="auto"/>
              <w:ind w:firstLine="567"/>
              <w:jc w:val="center"/>
              <w:rPr>
                <w:rFonts w:ascii="Times New Roman" w:eastAsia="Times New Roman" w:hAnsi="Times New Roman" w:cs="Times New Roman"/>
                <w:color w:val="000000"/>
                <w:sz w:val="20"/>
                <w:szCs w:val="20"/>
                <w:lang w:eastAsia="ru-RU"/>
              </w:rPr>
            </w:pPr>
          </w:p>
        </w:tc>
        <w:tc>
          <w:tcPr>
            <w:tcW w:w="2857" w:type="dxa"/>
            <w:tcBorders>
              <w:top w:val="single" w:sz="4" w:space="0" w:color="000000"/>
            </w:tcBorders>
            <w:tcMar>
              <w:top w:w="0" w:type="dxa"/>
              <w:left w:w="108" w:type="dxa"/>
              <w:bottom w:w="0" w:type="dxa"/>
              <w:right w:w="108" w:type="dxa"/>
            </w:tcMar>
          </w:tcPr>
          <w:p w14:paraId="7EF86147" w14:textId="77777777" w:rsidR="00756D84" w:rsidRPr="00756D84" w:rsidRDefault="00756D84" w:rsidP="00756D84">
            <w:pPr>
              <w:spacing w:after="0" w:line="240" w:lineRule="auto"/>
              <w:ind w:right="-111" w:firstLine="567"/>
              <w:jc w:val="center"/>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0"/>
                <w:szCs w:val="20"/>
                <w:lang w:eastAsia="ru-RU"/>
              </w:rPr>
              <w:t>(фамилия,имя,отчество(при</w:t>
            </w:r>
            <w:r w:rsidRPr="00756D84">
              <w:rPr>
                <w:rFonts w:ascii="Times New Roman" w:eastAsia="Times New Roman" w:hAnsi="Times New Roman" w:cs="Times New Roman"/>
                <w:color w:val="000000"/>
                <w:spacing w:val="-4"/>
                <w:sz w:val="20"/>
                <w:szCs w:val="20"/>
                <w:lang w:eastAsia="ru-RU"/>
              </w:rPr>
              <w:t xml:space="preserve"> н</w:t>
            </w:r>
            <w:r w:rsidRPr="00756D84">
              <w:rPr>
                <w:rFonts w:ascii="Times New Roman" w:eastAsia="Times New Roman" w:hAnsi="Times New Roman" w:cs="Times New Roman"/>
                <w:color w:val="000000"/>
                <w:sz w:val="20"/>
                <w:szCs w:val="20"/>
                <w:lang w:eastAsia="ru-RU"/>
              </w:rPr>
              <w:t>аличии)</w:t>
            </w:r>
          </w:p>
        </w:tc>
      </w:tr>
    </w:tbl>
    <w:p w14:paraId="615ACDE3" w14:textId="77777777" w:rsidR="00756D84" w:rsidRPr="00756D84" w:rsidRDefault="00756D84" w:rsidP="00756D84">
      <w:pPr>
        <w:widowControl w:val="0"/>
        <w:spacing w:after="0" w:line="240" w:lineRule="auto"/>
        <w:ind w:firstLine="567"/>
        <w:rPr>
          <w:rFonts w:ascii="Times New Roman" w:eastAsia="Times New Roman" w:hAnsi="Times New Roman" w:cs="Times New Roman"/>
          <w:color w:val="000000"/>
          <w:szCs w:val="20"/>
          <w:lang w:eastAsia="ru-RU"/>
        </w:rPr>
      </w:pPr>
      <w:r w:rsidRPr="00756D84">
        <w:rPr>
          <w:rFonts w:ascii="Times New Roman" w:eastAsia="Times New Roman" w:hAnsi="Times New Roman" w:cs="Times New Roman"/>
          <w:color w:val="000000"/>
          <w:sz w:val="28"/>
          <w:szCs w:val="20"/>
          <w:lang w:eastAsia="ru-RU"/>
        </w:rPr>
        <w:t>«___»__________ 20____ года                            _________________</w:t>
      </w:r>
    </w:p>
    <w:p w14:paraId="739963AA" w14:textId="77777777" w:rsidR="00756D84" w:rsidRPr="00756D84" w:rsidRDefault="00756D84" w:rsidP="00756D84">
      <w:pPr>
        <w:spacing w:after="0" w:line="240" w:lineRule="auto"/>
        <w:ind w:firstLine="567"/>
        <w:rPr>
          <w:rFonts w:ascii="Times New Roman" w:eastAsia="Times New Roman" w:hAnsi="Times New Roman" w:cs="Times New Roman"/>
          <w:color w:val="000000"/>
          <w:sz w:val="20"/>
          <w:szCs w:val="20"/>
          <w:lang w:eastAsia="ru-RU"/>
        </w:rPr>
      </w:pP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8"/>
          <w:szCs w:val="20"/>
          <w:lang w:eastAsia="ru-RU"/>
        </w:rPr>
        <w:tab/>
      </w:r>
      <w:r w:rsidRPr="00756D84">
        <w:rPr>
          <w:rFonts w:ascii="Times New Roman" w:eastAsia="Times New Roman" w:hAnsi="Times New Roman" w:cs="Times New Roman"/>
          <w:color w:val="000000"/>
          <w:sz w:val="20"/>
          <w:szCs w:val="20"/>
          <w:lang w:eastAsia="ru-RU"/>
        </w:rPr>
        <w:tab/>
        <w:t xml:space="preserve">     (подпись)</w:t>
      </w:r>
    </w:p>
    <w:p w14:paraId="63A0D2B8" w14:textId="5E9167AB" w:rsidR="0039317A" w:rsidRPr="0039317A" w:rsidRDefault="00756D84" w:rsidP="00756D8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756D84">
        <w:rPr>
          <w:rFonts w:ascii="Times New Roman" w:eastAsia="Times New Roman" w:hAnsi="Times New Roman" w:cs="Times New Roman"/>
          <w:color w:val="000000"/>
          <w:sz w:val="20"/>
          <w:szCs w:val="20"/>
          <w:lang w:eastAsia="ru-RU"/>
        </w:rPr>
        <w:br w:type="page"/>
      </w:r>
      <w:bookmarkStart w:id="3" w:name="_GoBack"/>
      <w:bookmarkEnd w:id="3"/>
    </w:p>
    <w:sectPr w:rsidR="0039317A" w:rsidRPr="0039317A" w:rsidSect="00756D84">
      <w:headerReference w:type="default" r:id="rId44"/>
      <w:footerReference w:type="default" r:id="rId45"/>
      <w:pgSz w:w="11906" w:h="16838"/>
      <w:pgMar w:top="1134" w:right="851" w:bottom="1134" w:left="851"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885A0" w14:textId="77777777" w:rsidR="0094104F" w:rsidRDefault="0094104F" w:rsidP="00BD18B4">
      <w:pPr>
        <w:spacing w:after="0" w:line="240" w:lineRule="auto"/>
      </w:pPr>
      <w:r>
        <w:separator/>
      </w:r>
    </w:p>
  </w:endnote>
  <w:endnote w:type="continuationSeparator" w:id="0">
    <w:p w14:paraId="4D87E852" w14:textId="77777777" w:rsidR="0094104F" w:rsidRDefault="0094104F" w:rsidP="00BD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Droid Sans Fallback">
    <w:charset w:val="00"/>
    <w:family w:val="auto"/>
    <w:pitch w:val="variable"/>
  </w:font>
  <w:font w:name="Droid Sans Devanagari">
    <w:altName w:val="Segoe UI"/>
    <w:charset w:val="01"/>
    <w:family w:val="swiss"/>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3A53D" w14:textId="77777777" w:rsidR="00BD18B4" w:rsidRPr="00D17006" w:rsidRDefault="00BD18B4" w:rsidP="00D170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D856A" w14:textId="77777777" w:rsidR="0094104F" w:rsidRDefault="0094104F" w:rsidP="00BD18B4">
      <w:pPr>
        <w:spacing w:after="0" w:line="240" w:lineRule="auto"/>
      </w:pPr>
      <w:r>
        <w:separator/>
      </w:r>
    </w:p>
  </w:footnote>
  <w:footnote w:type="continuationSeparator" w:id="0">
    <w:p w14:paraId="6AD4CE6F" w14:textId="77777777" w:rsidR="0094104F" w:rsidRDefault="0094104F" w:rsidP="00BD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2EF27" w14:textId="77777777" w:rsidR="00756D84" w:rsidRDefault="00756D84">
    <w:pPr>
      <w:pStyle w:val="af5"/>
      <w:jc w:val="right"/>
    </w:pPr>
  </w:p>
  <w:p w14:paraId="21DD7174" w14:textId="77777777" w:rsidR="00756D84" w:rsidRDefault="00756D84">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87FFB" w14:textId="77777777" w:rsidR="00756D84" w:rsidRDefault="00756D84">
    <w:pPr>
      <w:pStyle w:val="af5"/>
      <w:jc w:val="right"/>
    </w:pPr>
  </w:p>
  <w:p w14:paraId="6B429FB7" w14:textId="77777777" w:rsidR="00756D84" w:rsidRDefault="00756D84">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05DB" w14:textId="77777777" w:rsidR="00BD18B4" w:rsidRDefault="00BD18B4">
    <w:pPr>
      <w:framePr w:wrap="around" w:vAnchor="text" w:hAnchor="margin" w:xAlign="center" w:y="1"/>
    </w:pPr>
  </w:p>
  <w:p w14:paraId="069F755C" w14:textId="77777777" w:rsidR="00BD18B4" w:rsidRDefault="00BD18B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215" w:hanging="1215"/>
      </w:pPr>
    </w:lvl>
    <w:lvl w:ilvl="1">
      <w:start w:val="1"/>
      <w:numFmt w:val="decimal"/>
      <w:lvlText w:val="%1.%2."/>
      <w:lvlJc w:val="left"/>
      <w:pPr>
        <w:tabs>
          <w:tab w:val="num" w:pos="0"/>
        </w:tabs>
        <w:ind w:left="1935" w:hanging="1215"/>
      </w:pPr>
    </w:lvl>
    <w:lvl w:ilvl="2">
      <w:start w:val="1"/>
      <w:numFmt w:val="decimal"/>
      <w:lvlText w:val="%1.%2.%3."/>
      <w:lvlJc w:val="left"/>
      <w:pPr>
        <w:tabs>
          <w:tab w:val="num" w:pos="0"/>
        </w:tabs>
        <w:ind w:left="2655" w:hanging="1215"/>
      </w:pPr>
    </w:lvl>
    <w:lvl w:ilvl="3">
      <w:start w:val="1"/>
      <w:numFmt w:val="decimal"/>
      <w:lvlText w:val="%1.%2.%3.%4."/>
      <w:lvlJc w:val="left"/>
      <w:pPr>
        <w:tabs>
          <w:tab w:val="num" w:pos="0"/>
        </w:tabs>
        <w:ind w:left="3375" w:hanging="1215"/>
      </w:pPr>
    </w:lvl>
    <w:lvl w:ilvl="4">
      <w:start w:val="1"/>
      <w:numFmt w:val="decimal"/>
      <w:lvlText w:val="%1.%2.%3.%4.%5."/>
      <w:lvlJc w:val="left"/>
      <w:pPr>
        <w:tabs>
          <w:tab w:val="num" w:pos="0"/>
        </w:tabs>
        <w:ind w:left="4095" w:hanging="1215"/>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2" w15:restartNumberingAfterBreak="0">
    <w:nsid w:val="02CE3516"/>
    <w:multiLevelType w:val="multilevel"/>
    <w:tmpl w:val="8E446CB0"/>
    <w:lvl w:ilvl="0">
      <w:start w:val="1"/>
      <w:numFmt w:val="decimal"/>
      <w:lvlText w:val="%1."/>
      <w:lvlJc w:val="left"/>
      <w:pPr>
        <w:ind w:left="930" w:hanging="390"/>
      </w:pPr>
      <w:rPr>
        <w:rFonts w:eastAsia="Droid Sans Fallback" w:cs="Droid Sans Devanagari"/>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03853A6B"/>
    <w:multiLevelType w:val="multilevel"/>
    <w:tmpl w:val="D2E8CB2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pStyle w:val="8"/>
      <w:lvlText w:val="%8)"/>
      <w:lvlJc w:val="left"/>
      <w:pPr>
        <w:ind w:left="5760" w:hanging="360"/>
      </w:pPr>
    </w:lvl>
    <w:lvl w:ilvl="8">
      <w:start w:val="1"/>
      <w:numFmt w:val="lowerRoman"/>
      <w:pStyle w:val="9"/>
      <w:lvlText w:val="%9)"/>
      <w:lvlJc w:val="right"/>
      <w:pPr>
        <w:ind w:left="6480" w:hanging="360"/>
      </w:pPr>
    </w:lvl>
  </w:abstractNum>
  <w:abstractNum w:abstractNumId="4" w15:restartNumberingAfterBreak="0">
    <w:nsid w:val="04223030"/>
    <w:multiLevelType w:val="multilevel"/>
    <w:tmpl w:val="CAF0F534"/>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5" w15:restartNumberingAfterBreak="0">
    <w:nsid w:val="31EE389B"/>
    <w:multiLevelType w:val="multilevel"/>
    <w:tmpl w:val="CFB02316"/>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6" w15:restartNumberingAfterBreak="0">
    <w:nsid w:val="3B487585"/>
    <w:multiLevelType w:val="multilevel"/>
    <w:tmpl w:val="6F628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15:restartNumberingAfterBreak="0">
    <w:nsid w:val="4679568A"/>
    <w:multiLevelType w:val="multilevel"/>
    <w:tmpl w:val="64081A84"/>
    <w:lvl w:ilvl="0">
      <w:start w:val="1"/>
      <w:numFmt w:val="decimal"/>
      <w:lvlText w:val="%1."/>
      <w:lvlJc w:val="left"/>
      <w:pPr>
        <w:widowControl/>
        <w:tabs>
          <w:tab w:val="left" w:pos="0"/>
        </w:tabs>
        <w:ind w:left="720" w:hanging="360"/>
      </w:pPr>
      <w:rPr>
        <w:rFonts w:ascii="Times New Roman" w:eastAsia="Times New Roman" w:hAnsi="Times New Roman" w:cs="Times New Roman"/>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36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36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360"/>
      </w:pPr>
    </w:lvl>
  </w:abstractNum>
  <w:abstractNum w:abstractNumId="8" w15:restartNumberingAfterBreak="0">
    <w:nsid w:val="4C4655DB"/>
    <w:multiLevelType w:val="hybridMultilevel"/>
    <w:tmpl w:val="FD2AD730"/>
    <w:lvl w:ilvl="0" w:tplc="B98603E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66C71D6"/>
    <w:multiLevelType w:val="multilevel"/>
    <w:tmpl w:val="761818E6"/>
    <w:lvl w:ilvl="0">
      <w:start w:val="1"/>
      <w:numFmt w:val="decimal"/>
      <w:lvlText w:val="%1."/>
      <w:lvlJc w:val="left"/>
      <w:pPr>
        <w:ind w:left="1097" w:hanging="360"/>
      </w:pPr>
    </w:lvl>
    <w:lvl w:ilvl="1">
      <w:start w:val="3"/>
      <w:numFmt w:val="decimal"/>
      <w:isLgl/>
      <w:lvlText w:val="%1.%2."/>
      <w:lvlJc w:val="left"/>
      <w:pPr>
        <w:ind w:left="1097" w:hanging="360"/>
      </w:pPr>
      <w:rPr>
        <w:color w:val="000000"/>
      </w:rPr>
    </w:lvl>
    <w:lvl w:ilvl="2">
      <w:start w:val="1"/>
      <w:numFmt w:val="decimal"/>
      <w:isLgl/>
      <w:lvlText w:val="%1.%2.%3."/>
      <w:lvlJc w:val="left"/>
      <w:pPr>
        <w:ind w:left="1457" w:hanging="720"/>
      </w:pPr>
      <w:rPr>
        <w:color w:val="000000"/>
      </w:rPr>
    </w:lvl>
    <w:lvl w:ilvl="3">
      <w:start w:val="1"/>
      <w:numFmt w:val="decimal"/>
      <w:isLgl/>
      <w:lvlText w:val="%1.%2.%3.%4."/>
      <w:lvlJc w:val="left"/>
      <w:pPr>
        <w:ind w:left="1457" w:hanging="720"/>
      </w:pPr>
      <w:rPr>
        <w:color w:val="000000"/>
      </w:rPr>
    </w:lvl>
    <w:lvl w:ilvl="4">
      <w:start w:val="1"/>
      <w:numFmt w:val="decimal"/>
      <w:isLgl/>
      <w:lvlText w:val="%1.%2.%3.%4.%5."/>
      <w:lvlJc w:val="left"/>
      <w:pPr>
        <w:ind w:left="1817" w:hanging="1080"/>
      </w:pPr>
      <w:rPr>
        <w:color w:val="000000"/>
      </w:rPr>
    </w:lvl>
    <w:lvl w:ilvl="5">
      <w:start w:val="1"/>
      <w:numFmt w:val="decimal"/>
      <w:isLgl/>
      <w:lvlText w:val="%1.%2.%3.%4.%5.%6."/>
      <w:lvlJc w:val="left"/>
      <w:pPr>
        <w:ind w:left="1817" w:hanging="1080"/>
      </w:pPr>
      <w:rPr>
        <w:color w:val="000000"/>
      </w:rPr>
    </w:lvl>
    <w:lvl w:ilvl="6">
      <w:start w:val="1"/>
      <w:numFmt w:val="decimal"/>
      <w:isLgl/>
      <w:lvlText w:val="%1.%2.%3.%4.%5.%6.%7."/>
      <w:lvlJc w:val="left"/>
      <w:pPr>
        <w:ind w:left="2177" w:hanging="1440"/>
      </w:pPr>
      <w:rPr>
        <w:color w:val="000000"/>
      </w:rPr>
    </w:lvl>
    <w:lvl w:ilvl="7">
      <w:start w:val="1"/>
      <w:numFmt w:val="decimal"/>
      <w:isLgl/>
      <w:lvlText w:val="%1.%2.%3.%4.%5.%6.%7.%8."/>
      <w:lvlJc w:val="left"/>
      <w:pPr>
        <w:ind w:left="2177" w:hanging="1440"/>
      </w:pPr>
      <w:rPr>
        <w:color w:val="000000"/>
      </w:rPr>
    </w:lvl>
    <w:lvl w:ilvl="8">
      <w:start w:val="1"/>
      <w:numFmt w:val="decimal"/>
      <w:isLgl/>
      <w:lvlText w:val="%1.%2.%3.%4.%5.%6.%7.%8.%9."/>
      <w:lvlJc w:val="left"/>
      <w:pPr>
        <w:ind w:left="2537" w:hanging="1800"/>
      </w:pPr>
      <w:rPr>
        <w:color w:val="000000"/>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7"/>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F4"/>
    <w:rsid w:val="00022900"/>
    <w:rsid w:val="00181C2A"/>
    <w:rsid w:val="001F3A40"/>
    <w:rsid w:val="0039317A"/>
    <w:rsid w:val="003E2FB8"/>
    <w:rsid w:val="0046103C"/>
    <w:rsid w:val="005B7468"/>
    <w:rsid w:val="00600F7A"/>
    <w:rsid w:val="006222FA"/>
    <w:rsid w:val="006A62F4"/>
    <w:rsid w:val="00756D84"/>
    <w:rsid w:val="00843FC7"/>
    <w:rsid w:val="00891D11"/>
    <w:rsid w:val="008A60DE"/>
    <w:rsid w:val="0094104F"/>
    <w:rsid w:val="009D46E6"/>
    <w:rsid w:val="00A443B5"/>
    <w:rsid w:val="00BA42DC"/>
    <w:rsid w:val="00BD18B4"/>
    <w:rsid w:val="00D068CC"/>
    <w:rsid w:val="00DA5596"/>
    <w:rsid w:val="00E8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1DF2"/>
  <w15:chartTrackingRefBased/>
  <w15:docId w15:val="{DF0F776B-0C55-49E8-AEC6-340AD3B3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0F7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00F7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next w:val="a"/>
    <w:link w:val="30"/>
    <w:uiPriority w:val="9"/>
    <w:qFormat/>
    <w:rsid w:val="00891D11"/>
    <w:pPr>
      <w:spacing w:before="120" w:after="120" w:line="276" w:lineRule="auto"/>
      <w:jc w:val="both"/>
      <w:outlineLvl w:val="2"/>
    </w:pPr>
    <w:rPr>
      <w:rFonts w:ascii="Arial" w:hAnsi="Arial" w:cs="Arial"/>
      <w:b/>
      <w:bCs/>
      <w:sz w:val="26"/>
      <w:szCs w:val="26"/>
      <w:lang w:eastAsia="ru-RU"/>
    </w:rPr>
  </w:style>
  <w:style w:type="paragraph" w:styleId="4">
    <w:name w:val="heading 4"/>
    <w:basedOn w:val="a"/>
    <w:next w:val="a"/>
    <w:link w:val="41"/>
    <w:uiPriority w:val="9"/>
    <w:qFormat/>
    <w:rsid w:val="00600F7A"/>
    <w:pPr>
      <w:keepNext/>
      <w:tabs>
        <w:tab w:val="num" w:pos="0"/>
      </w:tabs>
      <w:spacing w:before="120" w:after="0" w:line="240" w:lineRule="auto"/>
      <w:jc w:val="center"/>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unhideWhenUsed/>
    <w:qFormat/>
    <w:rsid w:val="00600F7A"/>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unhideWhenUsed/>
    <w:qFormat/>
    <w:rsid w:val="0046103C"/>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600F7A"/>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unhideWhenUsed/>
    <w:qFormat/>
    <w:rsid w:val="0046103C"/>
    <w:pPr>
      <w:keepNext/>
      <w:numPr>
        <w:ilvl w:val="7"/>
        <w:numId w:val="2"/>
      </w:numPr>
      <w:spacing w:after="0" w:line="240" w:lineRule="auto"/>
      <w:jc w:val="center"/>
      <w:outlineLvl w:val="7"/>
    </w:pPr>
    <w:rPr>
      <w:rFonts w:ascii="Times New Roman" w:eastAsia="Times New Roman" w:hAnsi="Times New Roman" w:cs="Times New Roman"/>
      <w:sz w:val="26"/>
      <w:szCs w:val="26"/>
      <w:lang w:eastAsia="zh-CN"/>
    </w:rPr>
  </w:style>
  <w:style w:type="paragraph" w:styleId="9">
    <w:name w:val="heading 9"/>
    <w:basedOn w:val="a"/>
    <w:next w:val="a"/>
    <w:link w:val="90"/>
    <w:uiPriority w:val="9"/>
    <w:unhideWhenUsed/>
    <w:qFormat/>
    <w:rsid w:val="0046103C"/>
    <w:pPr>
      <w:keepNext/>
      <w:numPr>
        <w:ilvl w:val="8"/>
        <w:numId w:val="2"/>
      </w:numPr>
      <w:spacing w:after="0" w:line="240" w:lineRule="auto"/>
      <w:ind w:left="5060" w:right="-2"/>
      <w:jc w:val="right"/>
      <w:outlineLvl w:val="8"/>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40"/>
    <w:unhideWhenUsed/>
    <w:rsid w:val="00BA42DC"/>
    <w:rPr>
      <w:color w:val="0563C1" w:themeColor="hyperlink"/>
      <w:u w:val="single"/>
    </w:rPr>
  </w:style>
  <w:style w:type="character" w:styleId="a4">
    <w:name w:val="Unresolved Mention"/>
    <w:basedOn w:val="a0"/>
    <w:uiPriority w:val="99"/>
    <w:semiHidden/>
    <w:unhideWhenUsed/>
    <w:rsid w:val="00BA42DC"/>
    <w:rPr>
      <w:color w:val="605E5C"/>
      <w:shd w:val="clear" w:color="auto" w:fill="E1DFDD"/>
    </w:rPr>
  </w:style>
  <w:style w:type="character" w:customStyle="1" w:styleId="10">
    <w:name w:val="Заголовок 1 Знак"/>
    <w:basedOn w:val="a0"/>
    <w:link w:val="1"/>
    <w:rsid w:val="00600F7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00F7A"/>
    <w:rPr>
      <w:rFonts w:ascii="Cambria" w:eastAsia="Times New Roman" w:hAnsi="Cambria" w:cs="Times New Roman"/>
      <w:b/>
      <w:bCs/>
      <w:i/>
      <w:iCs/>
      <w:sz w:val="28"/>
      <w:szCs w:val="28"/>
      <w:lang w:eastAsia="ru-RU"/>
    </w:rPr>
  </w:style>
  <w:style w:type="character" w:customStyle="1" w:styleId="42">
    <w:name w:val="Заголовок 4 Знак"/>
    <w:basedOn w:val="a0"/>
    <w:qFormat/>
    <w:rsid w:val="00600F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rsid w:val="00600F7A"/>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600F7A"/>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600F7A"/>
  </w:style>
  <w:style w:type="paragraph" w:customStyle="1" w:styleId="ConsPlusNormal">
    <w:name w:val="ConsPlusNormal"/>
    <w:link w:val="ConsPlusNormal0"/>
    <w:qFormat/>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600F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600F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link w:val="3"/>
    <w:qFormat/>
    <w:rsid w:val="00600F7A"/>
    <w:rPr>
      <w:rFonts w:ascii="Arial" w:hAnsi="Arial" w:cs="Arial"/>
      <w:b/>
      <w:bCs/>
      <w:sz w:val="26"/>
      <w:szCs w:val="26"/>
      <w:lang w:val="ru-RU" w:eastAsia="ru-RU"/>
    </w:rPr>
  </w:style>
  <w:style w:type="paragraph" w:customStyle="1" w:styleId="ConsNormal">
    <w:name w:val="ConsNormal"/>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00F7A"/>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00F7A"/>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link w:val="BodyTextIndentChar"/>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BodyTextIndentChar">
    <w:name w:val="Body Text Indent Char"/>
    <w:link w:val="12"/>
    <w:rsid w:val="00600F7A"/>
    <w:rPr>
      <w:rFonts w:ascii="Times New Roman" w:eastAsia="Times New Roman" w:hAnsi="Times New Roman" w:cs="Times New Roman"/>
      <w:sz w:val="24"/>
      <w:szCs w:val="24"/>
      <w:lang w:eastAsia="ru-RU"/>
    </w:rPr>
  </w:style>
  <w:style w:type="paragraph" w:styleId="a5">
    <w:name w:val="footer"/>
    <w:basedOn w:val="a"/>
    <w:link w:val="a6"/>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qFormat/>
    <w:rsid w:val="00600F7A"/>
    <w:rPr>
      <w:rFonts w:ascii="Times New Roman" w:eastAsia="Times New Roman" w:hAnsi="Times New Roman" w:cs="Times New Roman"/>
      <w:sz w:val="24"/>
      <w:szCs w:val="24"/>
      <w:lang w:eastAsia="ru-RU"/>
    </w:rPr>
  </w:style>
  <w:style w:type="character" w:styleId="a7">
    <w:name w:val="page number"/>
    <w:qFormat/>
    <w:rsid w:val="00600F7A"/>
    <w:rPr>
      <w:rFonts w:cs="Times New Roman"/>
    </w:rPr>
  </w:style>
  <w:style w:type="character" w:customStyle="1" w:styleId="41">
    <w:name w:val="Заголовок 4 Знак1"/>
    <w:link w:val="4"/>
    <w:rsid w:val="00600F7A"/>
    <w:rPr>
      <w:rFonts w:ascii="Times New Roman" w:eastAsia="Times New Roman" w:hAnsi="Times New Roman" w:cs="Times New Roman"/>
      <w:sz w:val="28"/>
      <w:szCs w:val="28"/>
      <w:lang w:eastAsia="ru-RU"/>
    </w:rPr>
  </w:style>
  <w:style w:type="paragraph" w:styleId="23">
    <w:name w:val="Body Text 2"/>
    <w:basedOn w:val="a"/>
    <w:link w:val="24"/>
    <w:uiPriority w:val="99"/>
    <w:unhideWhenUsed/>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qFormat/>
    <w:rsid w:val="00600F7A"/>
    <w:rPr>
      <w:rFonts w:ascii="Times New Roman" w:eastAsia="Times New Roman" w:hAnsi="Times New Roman" w:cs="Times New Roman"/>
      <w:sz w:val="24"/>
      <w:szCs w:val="24"/>
      <w:lang w:eastAsia="ru-RU"/>
    </w:rPr>
  </w:style>
  <w:style w:type="paragraph" w:styleId="a8">
    <w:name w:val="Body Text"/>
    <w:basedOn w:val="a"/>
    <w:link w:val="a9"/>
    <w:unhideWhenUsed/>
    <w:qFormat/>
    <w:rsid w:val="00600F7A"/>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600F7A"/>
    <w:rPr>
      <w:rFonts w:ascii="Times New Roman" w:eastAsia="Times New Roman" w:hAnsi="Times New Roman" w:cs="Times New Roman"/>
      <w:sz w:val="24"/>
      <w:szCs w:val="24"/>
      <w:lang w:eastAsia="ru-RU"/>
    </w:rPr>
  </w:style>
  <w:style w:type="character" w:customStyle="1" w:styleId="aa">
    <w:name w:val="Знак"/>
    <w:rsid w:val="00600F7A"/>
    <w:rPr>
      <w:rFonts w:cs="Times New Roman"/>
      <w:sz w:val="16"/>
      <w:szCs w:val="16"/>
      <w:lang w:val="ru-RU" w:eastAsia="ru-RU"/>
    </w:rPr>
  </w:style>
  <w:style w:type="character" w:customStyle="1" w:styleId="Bodytext">
    <w:name w:val="Body text_"/>
    <w:link w:val="13"/>
    <w:uiPriority w:val="99"/>
    <w:locked/>
    <w:rsid w:val="00600F7A"/>
    <w:rPr>
      <w:sz w:val="27"/>
      <w:szCs w:val="27"/>
      <w:shd w:val="clear" w:color="auto" w:fill="FFFFFF"/>
    </w:rPr>
  </w:style>
  <w:style w:type="paragraph" w:customStyle="1" w:styleId="13">
    <w:name w:val="Основной текст1"/>
    <w:basedOn w:val="a"/>
    <w:link w:val="Bodytext"/>
    <w:rsid w:val="00600F7A"/>
    <w:pPr>
      <w:shd w:val="clear" w:color="auto" w:fill="FFFFFF"/>
      <w:spacing w:after="600" w:line="322" w:lineRule="exact"/>
      <w:ind w:hanging="840"/>
      <w:jc w:val="right"/>
    </w:pPr>
    <w:rPr>
      <w:sz w:val="27"/>
      <w:szCs w:val="27"/>
    </w:rPr>
  </w:style>
  <w:style w:type="paragraph" w:styleId="ab">
    <w:name w:val="Body Text Indent"/>
    <w:basedOn w:val="a"/>
    <w:link w:val="ac"/>
    <w:unhideWhenUsed/>
    <w:qFormat/>
    <w:rsid w:val="00600F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600F7A"/>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600F7A"/>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600F7A"/>
    <w:rPr>
      <w:rFonts w:ascii="Tahoma" w:eastAsia="Times New Roman" w:hAnsi="Tahoma" w:cs="Tahoma"/>
      <w:sz w:val="16"/>
      <w:szCs w:val="16"/>
      <w:lang w:eastAsia="ru-RU"/>
    </w:rPr>
  </w:style>
  <w:style w:type="paragraph" w:customStyle="1" w:styleId="af">
    <w:basedOn w:val="a"/>
    <w:next w:val="af0"/>
    <w:link w:val="af1"/>
    <w:uiPriority w:val="99"/>
    <w:rsid w:val="00600F7A"/>
    <w:pPr>
      <w:spacing w:before="100" w:after="100" w:line="240" w:lineRule="auto"/>
    </w:pPr>
    <w:rPr>
      <w:rFonts w:ascii="Times New Roman" w:eastAsia="Times New Roman" w:hAnsi="Times New Roman" w:cs="Times New Roman"/>
      <w:sz w:val="24"/>
      <w:szCs w:val="20"/>
      <w:lang w:eastAsia="ru-RU"/>
    </w:rPr>
  </w:style>
  <w:style w:type="character" w:customStyle="1" w:styleId="af1">
    <w:name w:val="Обычный (веб) Знак"/>
    <w:link w:val="af"/>
    <w:rsid w:val="00600F7A"/>
    <w:rPr>
      <w:sz w:val="24"/>
    </w:rPr>
  </w:style>
  <w:style w:type="paragraph" w:styleId="af2">
    <w:name w:val="footnote text"/>
    <w:basedOn w:val="a"/>
    <w:link w:val="af3"/>
    <w:uiPriority w:val="99"/>
    <w:semiHidden/>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qFormat/>
    <w:rsid w:val="00600F7A"/>
    <w:rPr>
      <w:rFonts w:ascii="Times New Roman" w:eastAsia="Times New Roman" w:hAnsi="Times New Roman" w:cs="Times New Roman"/>
      <w:sz w:val="20"/>
      <w:szCs w:val="20"/>
      <w:lang w:eastAsia="ru-RU"/>
    </w:rPr>
  </w:style>
  <w:style w:type="paragraph" w:customStyle="1" w:styleId="ConsPlusCell">
    <w:name w:val="ConsPlusCell"/>
    <w:link w:val="ConsPlusCell0"/>
    <w:rsid w:val="00600F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uiPriority w:val="99"/>
    <w:rsid w:val="00600F7A"/>
    <w:rPr>
      <w:rFonts w:ascii="Arial" w:eastAsia="Times New Roman" w:hAnsi="Arial" w:cs="Arial"/>
      <w:sz w:val="20"/>
      <w:szCs w:val="20"/>
      <w:lang w:eastAsia="ru-RU"/>
    </w:rPr>
  </w:style>
  <w:style w:type="table" w:styleId="af4">
    <w:name w:val="Table Grid"/>
    <w:basedOn w:val="a1"/>
    <w:uiPriority w:val="59"/>
    <w:rsid w:val="00600F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nhideWhenUsed/>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qFormat/>
    <w:rsid w:val="00600F7A"/>
    <w:rPr>
      <w:rFonts w:ascii="Times New Roman" w:eastAsia="Times New Roman" w:hAnsi="Times New Roman" w:cs="Times New Roman"/>
      <w:sz w:val="24"/>
      <w:szCs w:val="24"/>
      <w:lang w:eastAsia="ru-RU"/>
    </w:rPr>
  </w:style>
  <w:style w:type="character" w:customStyle="1" w:styleId="af7">
    <w:name w:val="Цветовое выделение"/>
    <w:rsid w:val="00600F7A"/>
    <w:rPr>
      <w:b/>
      <w:bCs/>
      <w:color w:val="000080"/>
    </w:rPr>
  </w:style>
  <w:style w:type="paragraph" w:customStyle="1" w:styleId="af8">
    <w:name w:val="Таблицы (моноширинный)"/>
    <w:basedOn w:val="a"/>
    <w:next w:val="a"/>
    <w:rsid w:val="00600F7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9">
    <w:name w:val="No Spacing"/>
    <w:link w:val="afa"/>
    <w:uiPriority w:val="1"/>
    <w:qFormat/>
    <w:rsid w:val="00600F7A"/>
    <w:pPr>
      <w:spacing w:after="0" w:line="240" w:lineRule="auto"/>
    </w:pPr>
    <w:rPr>
      <w:rFonts w:ascii="Calibri" w:eastAsia="Calibri" w:hAnsi="Calibri" w:cs="Times New Roman"/>
    </w:rPr>
  </w:style>
  <w:style w:type="character" w:styleId="afb">
    <w:name w:val="annotation reference"/>
    <w:uiPriority w:val="99"/>
    <w:semiHidden/>
    <w:unhideWhenUsed/>
    <w:rsid w:val="00600F7A"/>
    <w:rPr>
      <w:sz w:val="16"/>
      <w:szCs w:val="16"/>
    </w:rPr>
  </w:style>
  <w:style w:type="paragraph" w:styleId="afc">
    <w:name w:val="annotation text"/>
    <w:basedOn w:val="a"/>
    <w:link w:val="afd"/>
    <w:uiPriority w:val="99"/>
    <w:unhideWhenUsed/>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uiPriority w:val="99"/>
    <w:rsid w:val="00600F7A"/>
    <w:rPr>
      <w:rFonts w:ascii="Times New Roman" w:eastAsia="Times New Roman" w:hAnsi="Times New Roman" w:cs="Times New Roman"/>
      <w:sz w:val="20"/>
      <w:szCs w:val="20"/>
      <w:lang w:eastAsia="ru-RU"/>
    </w:rPr>
  </w:style>
  <w:style w:type="paragraph" w:styleId="afe">
    <w:name w:val="annotation subject"/>
    <w:basedOn w:val="afc"/>
    <w:next w:val="afc"/>
    <w:link w:val="aff"/>
    <w:unhideWhenUsed/>
    <w:rsid w:val="00600F7A"/>
    <w:rPr>
      <w:b/>
      <w:bCs/>
    </w:rPr>
  </w:style>
  <w:style w:type="character" w:customStyle="1" w:styleId="aff">
    <w:name w:val="Тема примечания Знак"/>
    <w:basedOn w:val="afd"/>
    <w:link w:val="afe"/>
    <w:rsid w:val="00600F7A"/>
    <w:rPr>
      <w:rFonts w:ascii="Times New Roman" w:eastAsia="Times New Roman" w:hAnsi="Times New Roman" w:cs="Times New Roman"/>
      <w:b/>
      <w:bCs/>
      <w:sz w:val="20"/>
      <w:szCs w:val="20"/>
      <w:lang w:eastAsia="ru-RU"/>
    </w:rPr>
  </w:style>
  <w:style w:type="paragraph" w:styleId="31">
    <w:name w:val="Body Text Indent 3"/>
    <w:basedOn w:val="a"/>
    <w:link w:val="32"/>
    <w:uiPriority w:val="99"/>
    <w:unhideWhenUsed/>
    <w:qFormat/>
    <w:rsid w:val="00600F7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qFormat/>
    <w:rsid w:val="00600F7A"/>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qFormat/>
    <w:locked/>
    <w:rsid w:val="00600F7A"/>
    <w:rPr>
      <w:rFonts w:ascii="Arial" w:eastAsia="Times New Roman" w:hAnsi="Arial" w:cs="Arial"/>
      <w:sz w:val="20"/>
      <w:szCs w:val="20"/>
      <w:lang w:eastAsia="ru-RU"/>
    </w:rPr>
  </w:style>
  <w:style w:type="character" w:customStyle="1" w:styleId="aff0">
    <w:name w:val="Гипертекстовая ссылка"/>
    <w:rsid w:val="00600F7A"/>
    <w:rPr>
      <w:rFonts w:ascii="Times New Roman" w:hAnsi="Times New Roman" w:cs="Times New Roman" w:hint="default"/>
      <w:b w:val="0"/>
      <w:bCs w:val="0"/>
      <w:color w:val="106BBE"/>
    </w:rPr>
  </w:style>
  <w:style w:type="paragraph" w:customStyle="1" w:styleId="Footnote">
    <w:name w:val="Footnote"/>
    <w:basedOn w:val="a"/>
    <w:rsid w:val="00600F7A"/>
    <w:pPr>
      <w:spacing w:after="200" w:line="276" w:lineRule="auto"/>
    </w:pPr>
    <w:rPr>
      <w:rFonts w:ascii="Times New Roman" w:eastAsia="Times New Roman" w:hAnsi="Times New Roman" w:cs="Times New Roman"/>
      <w:color w:val="000000"/>
      <w:sz w:val="20"/>
      <w:szCs w:val="20"/>
      <w:lang w:eastAsia="ru-RU"/>
    </w:rPr>
  </w:style>
  <w:style w:type="paragraph" w:styleId="af0">
    <w:name w:val="Normal (Web)"/>
    <w:basedOn w:val="a"/>
    <w:link w:val="aff1"/>
    <w:unhideWhenUsed/>
    <w:qFormat/>
    <w:rsid w:val="00600F7A"/>
    <w:rPr>
      <w:rFonts w:ascii="Times New Roman" w:hAnsi="Times New Roman" w:cs="Times New Roman"/>
      <w:sz w:val="24"/>
      <w:szCs w:val="24"/>
    </w:rPr>
  </w:style>
  <w:style w:type="character" w:customStyle="1" w:styleId="310">
    <w:name w:val="Заголовок 3 Знак1"/>
    <w:basedOn w:val="a0"/>
    <w:uiPriority w:val="9"/>
    <w:rsid w:val="00891D11"/>
    <w:rPr>
      <w:rFonts w:asciiTheme="majorHAnsi" w:eastAsiaTheme="majorEastAsia" w:hAnsiTheme="majorHAnsi" w:cstheme="majorBidi"/>
      <w:color w:val="1F3763" w:themeColor="accent1" w:themeShade="7F"/>
      <w:sz w:val="24"/>
      <w:szCs w:val="24"/>
    </w:rPr>
  </w:style>
  <w:style w:type="numbering" w:customStyle="1" w:styleId="25">
    <w:name w:val="Нет списка2"/>
    <w:next w:val="a2"/>
    <w:uiPriority w:val="99"/>
    <w:semiHidden/>
    <w:unhideWhenUsed/>
    <w:rsid w:val="00891D11"/>
  </w:style>
  <w:style w:type="character" w:customStyle="1" w:styleId="14">
    <w:name w:val="Обычный1"/>
    <w:rsid w:val="00891D11"/>
  </w:style>
  <w:style w:type="paragraph" w:styleId="26">
    <w:name w:val="toc 2"/>
    <w:next w:val="a"/>
    <w:link w:val="27"/>
    <w:uiPriority w:val="39"/>
    <w:rsid w:val="00891D11"/>
    <w:pPr>
      <w:spacing w:after="200" w:line="276"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rsid w:val="00891D11"/>
    <w:rPr>
      <w:rFonts w:ascii="XO Thames" w:eastAsia="Times New Roman" w:hAnsi="XO Thames" w:cs="Times New Roman"/>
      <w:color w:val="000000"/>
      <w:sz w:val="28"/>
      <w:szCs w:val="20"/>
      <w:lang w:eastAsia="ru-RU"/>
    </w:rPr>
  </w:style>
  <w:style w:type="paragraph" w:customStyle="1" w:styleId="15">
    <w:name w:val="Нижний колонтитул Знак1"/>
    <w:basedOn w:val="16"/>
    <w:rsid w:val="00891D11"/>
  </w:style>
  <w:style w:type="paragraph" w:styleId="43">
    <w:name w:val="toc 4"/>
    <w:next w:val="a"/>
    <w:link w:val="44"/>
    <w:uiPriority w:val="39"/>
    <w:rsid w:val="00891D11"/>
    <w:pPr>
      <w:spacing w:after="200" w:line="276"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rsid w:val="00891D11"/>
    <w:rPr>
      <w:rFonts w:ascii="XO Thames" w:eastAsia="Times New Roman" w:hAnsi="XO Thames" w:cs="Times New Roman"/>
      <w:color w:val="000000"/>
      <w:sz w:val="28"/>
      <w:szCs w:val="20"/>
      <w:lang w:eastAsia="ru-RU"/>
    </w:rPr>
  </w:style>
  <w:style w:type="paragraph" w:customStyle="1" w:styleId="16">
    <w:name w:val="Основной шрифт абзаца1"/>
    <w:rsid w:val="00891D11"/>
    <w:pPr>
      <w:spacing w:after="200" w:line="276" w:lineRule="auto"/>
    </w:pPr>
    <w:rPr>
      <w:rFonts w:eastAsia="Times New Roman" w:cs="Times New Roman"/>
      <w:color w:val="000000"/>
      <w:szCs w:val="20"/>
      <w:lang w:eastAsia="ru-RU"/>
    </w:rPr>
  </w:style>
  <w:style w:type="paragraph" w:styleId="61">
    <w:name w:val="toc 6"/>
    <w:next w:val="a"/>
    <w:link w:val="62"/>
    <w:uiPriority w:val="39"/>
    <w:rsid w:val="00891D11"/>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rsid w:val="00891D11"/>
    <w:rPr>
      <w:rFonts w:ascii="XO Thames" w:eastAsia="Times New Roman" w:hAnsi="XO Thames" w:cs="Times New Roman"/>
      <w:color w:val="000000"/>
      <w:sz w:val="28"/>
      <w:szCs w:val="20"/>
      <w:lang w:eastAsia="ru-RU"/>
    </w:rPr>
  </w:style>
  <w:style w:type="paragraph" w:styleId="71">
    <w:name w:val="toc 7"/>
    <w:next w:val="a"/>
    <w:link w:val="72"/>
    <w:uiPriority w:val="39"/>
    <w:rsid w:val="00891D11"/>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891D11"/>
    <w:rPr>
      <w:rFonts w:ascii="XO Thames" w:eastAsia="Times New Roman" w:hAnsi="XO Thames" w:cs="Times New Roman"/>
      <w:color w:val="000000"/>
      <w:sz w:val="28"/>
      <w:szCs w:val="20"/>
      <w:lang w:eastAsia="ru-RU"/>
    </w:rPr>
  </w:style>
  <w:style w:type="paragraph" w:customStyle="1" w:styleId="28">
    <w:name w:val="Гиперссылка2"/>
    <w:rsid w:val="00891D11"/>
    <w:pPr>
      <w:spacing w:after="200" w:line="276" w:lineRule="auto"/>
    </w:pPr>
    <w:rPr>
      <w:rFonts w:eastAsia="Times New Roman" w:cs="Times New Roman"/>
      <w:color w:val="0000FF"/>
      <w:szCs w:val="20"/>
      <w:u w:val="single"/>
      <w:lang w:eastAsia="ru-RU"/>
    </w:rPr>
  </w:style>
  <w:style w:type="paragraph" w:customStyle="1" w:styleId="17">
    <w:name w:val="Знак сноски1"/>
    <w:rsid w:val="00891D11"/>
    <w:pPr>
      <w:spacing w:after="200" w:line="276" w:lineRule="auto"/>
    </w:pPr>
    <w:rPr>
      <w:rFonts w:eastAsia="Times New Roman" w:cs="Times New Roman"/>
      <w:color w:val="000000"/>
      <w:szCs w:val="20"/>
      <w:vertAlign w:val="superscript"/>
      <w:lang w:eastAsia="ru-RU"/>
    </w:rPr>
  </w:style>
  <w:style w:type="paragraph" w:customStyle="1" w:styleId="toc10">
    <w:name w:val="toc 10"/>
    <w:next w:val="a"/>
    <w:rsid w:val="00891D11"/>
    <w:pPr>
      <w:spacing w:after="200" w:line="276" w:lineRule="auto"/>
      <w:ind w:left="1800"/>
    </w:pPr>
    <w:rPr>
      <w:rFonts w:eastAsia="Times New Roman" w:cs="Times New Roman"/>
      <w:color w:val="000000"/>
      <w:szCs w:val="20"/>
      <w:lang w:eastAsia="ru-RU"/>
    </w:rPr>
  </w:style>
  <w:style w:type="paragraph" w:styleId="33">
    <w:name w:val="toc 3"/>
    <w:next w:val="a"/>
    <w:link w:val="34"/>
    <w:uiPriority w:val="39"/>
    <w:rsid w:val="00891D11"/>
    <w:pPr>
      <w:spacing w:after="200" w:line="276"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rsid w:val="00891D11"/>
    <w:rPr>
      <w:rFonts w:ascii="XO Thames" w:eastAsia="Times New Roman" w:hAnsi="XO Thames" w:cs="Times New Roman"/>
      <w:color w:val="000000"/>
      <w:sz w:val="28"/>
      <w:szCs w:val="20"/>
      <w:lang w:eastAsia="ru-RU"/>
    </w:rPr>
  </w:style>
  <w:style w:type="paragraph" w:styleId="aff2">
    <w:name w:val="List Paragraph"/>
    <w:basedOn w:val="a"/>
    <w:link w:val="aff3"/>
    <w:uiPriority w:val="34"/>
    <w:qFormat/>
    <w:rsid w:val="00891D11"/>
    <w:pPr>
      <w:spacing w:after="0" w:line="240" w:lineRule="auto"/>
      <w:ind w:left="720"/>
      <w:contextualSpacing/>
    </w:pPr>
    <w:rPr>
      <w:rFonts w:ascii="Times New Roman" w:eastAsia="Times New Roman" w:hAnsi="Times New Roman" w:cs="Times New Roman"/>
      <w:color w:val="000000"/>
      <w:sz w:val="20"/>
      <w:szCs w:val="20"/>
      <w:lang w:eastAsia="ru-RU"/>
    </w:rPr>
  </w:style>
  <w:style w:type="character" w:customStyle="1" w:styleId="aff3">
    <w:name w:val="Абзац списка Знак"/>
    <w:basedOn w:val="14"/>
    <w:link w:val="aff2"/>
    <w:rsid w:val="00891D11"/>
    <w:rPr>
      <w:rFonts w:ascii="Times New Roman" w:eastAsia="Times New Roman" w:hAnsi="Times New Roman" w:cs="Times New Roman"/>
      <w:color w:val="000000"/>
      <w:sz w:val="20"/>
      <w:szCs w:val="20"/>
      <w:lang w:eastAsia="ru-RU"/>
    </w:rPr>
  </w:style>
  <w:style w:type="paragraph" w:customStyle="1" w:styleId="51">
    <w:name w:val="Основной шрифт абзаца5"/>
    <w:rsid w:val="00891D11"/>
    <w:pPr>
      <w:spacing w:after="200" w:line="276" w:lineRule="auto"/>
    </w:pPr>
    <w:rPr>
      <w:rFonts w:eastAsia="Times New Roman" w:cs="Times New Roman"/>
      <w:color w:val="000000"/>
      <w:szCs w:val="20"/>
      <w:lang w:eastAsia="ru-RU"/>
    </w:rPr>
  </w:style>
  <w:style w:type="paragraph" w:customStyle="1" w:styleId="18">
    <w:name w:val="Гиперссылка1"/>
    <w:rsid w:val="00891D11"/>
    <w:pPr>
      <w:spacing w:after="200" w:line="276" w:lineRule="auto"/>
    </w:pPr>
    <w:rPr>
      <w:rFonts w:eastAsia="Times New Roman" w:cs="Times New Roman"/>
      <w:color w:val="0000FF"/>
      <w:szCs w:val="20"/>
      <w:u w:val="single"/>
      <w:lang w:eastAsia="ru-RU"/>
    </w:rPr>
  </w:style>
  <w:style w:type="paragraph" w:customStyle="1" w:styleId="35">
    <w:name w:val="Гиперссылка3"/>
    <w:rsid w:val="00891D11"/>
    <w:pPr>
      <w:spacing w:after="200" w:line="276" w:lineRule="auto"/>
    </w:pPr>
    <w:rPr>
      <w:rFonts w:eastAsia="Times New Roman" w:cs="Times New Roman"/>
      <w:color w:val="0000FF"/>
      <w:szCs w:val="20"/>
      <w:u w:val="single"/>
      <w:lang w:eastAsia="ru-RU"/>
    </w:rPr>
  </w:style>
  <w:style w:type="paragraph" w:customStyle="1" w:styleId="40">
    <w:name w:val="Гиперссылка4"/>
    <w:link w:val="a3"/>
    <w:rsid w:val="00891D11"/>
    <w:pPr>
      <w:spacing w:after="200" w:line="276" w:lineRule="auto"/>
    </w:pPr>
    <w:rPr>
      <w:color w:val="0563C1" w:themeColor="hyperlink"/>
      <w:u w:val="single"/>
    </w:rPr>
  </w:style>
  <w:style w:type="paragraph" w:customStyle="1" w:styleId="19">
    <w:name w:val="Знак примечания1"/>
    <w:basedOn w:val="29"/>
    <w:rsid w:val="00891D11"/>
    <w:rPr>
      <w:sz w:val="16"/>
    </w:rPr>
  </w:style>
  <w:style w:type="paragraph" w:styleId="1a">
    <w:name w:val="toc 1"/>
    <w:next w:val="a"/>
    <w:link w:val="1b"/>
    <w:uiPriority w:val="39"/>
    <w:rsid w:val="00891D11"/>
    <w:pPr>
      <w:spacing w:after="200" w:line="276" w:lineRule="auto"/>
    </w:pPr>
    <w:rPr>
      <w:rFonts w:ascii="XO Thames" w:eastAsia="Times New Roman" w:hAnsi="XO Thames" w:cs="Times New Roman"/>
      <w:b/>
      <w:color w:val="000000"/>
      <w:sz w:val="28"/>
      <w:szCs w:val="20"/>
      <w:lang w:eastAsia="ru-RU"/>
    </w:rPr>
  </w:style>
  <w:style w:type="character" w:customStyle="1" w:styleId="1b">
    <w:name w:val="Оглавление 1 Знак"/>
    <w:link w:val="1a"/>
    <w:rsid w:val="00891D11"/>
    <w:rPr>
      <w:rFonts w:ascii="XO Thames" w:eastAsia="Times New Roman" w:hAnsi="XO Thames" w:cs="Times New Roman"/>
      <w:b/>
      <w:color w:val="000000"/>
      <w:sz w:val="28"/>
      <w:szCs w:val="20"/>
      <w:lang w:eastAsia="ru-RU"/>
    </w:rPr>
  </w:style>
  <w:style w:type="character" w:customStyle="1" w:styleId="aff1">
    <w:name w:val="Обычный (Интернет) Знак"/>
    <w:basedOn w:val="14"/>
    <w:link w:val="af0"/>
    <w:qFormat/>
    <w:rsid w:val="00891D11"/>
    <w:rPr>
      <w:rFonts w:ascii="Times New Roman" w:hAnsi="Times New Roman" w:cs="Times New Roman"/>
      <w:sz w:val="24"/>
      <w:szCs w:val="24"/>
    </w:rPr>
  </w:style>
  <w:style w:type="paragraph" w:customStyle="1" w:styleId="HeaderandFooter">
    <w:name w:val="Header and Footer"/>
    <w:rsid w:val="00891D11"/>
    <w:pPr>
      <w:spacing w:after="200" w:line="240" w:lineRule="auto"/>
      <w:jc w:val="both"/>
    </w:pPr>
    <w:rPr>
      <w:rFonts w:ascii="XO Thames" w:eastAsia="Times New Roman" w:hAnsi="XO Thames" w:cs="Times New Roman"/>
      <w:color w:val="000000"/>
      <w:sz w:val="20"/>
      <w:szCs w:val="20"/>
      <w:lang w:eastAsia="ru-RU"/>
    </w:rPr>
  </w:style>
  <w:style w:type="paragraph" w:styleId="HTML">
    <w:name w:val="HTML Preformatted"/>
    <w:basedOn w:val="a"/>
    <w:link w:val="HTML0"/>
    <w:rsid w:val="0089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891D11"/>
    <w:rPr>
      <w:rFonts w:ascii="Courier New" w:eastAsia="Times New Roman" w:hAnsi="Courier New" w:cs="Times New Roman"/>
      <w:color w:val="000000"/>
      <w:sz w:val="20"/>
      <w:szCs w:val="20"/>
      <w:lang w:eastAsia="ru-RU"/>
    </w:rPr>
  </w:style>
  <w:style w:type="paragraph" w:styleId="91">
    <w:name w:val="toc 9"/>
    <w:next w:val="a"/>
    <w:link w:val="92"/>
    <w:uiPriority w:val="39"/>
    <w:rsid w:val="00891D11"/>
    <w:pPr>
      <w:spacing w:after="200" w:line="276"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rsid w:val="00891D11"/>
    <w:rPr>
      <w:rFonts w:ascii="XO Thames" w:eastAsia="Times New Roman" w:hAnsi="XO Thames" w:cs="Times New Roman"/>
      <w:color w:val="000000"/>
      <w:sz w:val="28"/>
      <w:szCs w:val="20"/>
      <w:lang w:eastAsia="ru-RU"/>
    </w:rPr>
  </w:style>
  <w:style w:type="paragraph" w:customStyle="1" w:styleId="36">
    <w:name w:val="Основной шрифт абзаца3"/>
    <w:rsid w:val="00891D11"/>
    <w:pPr>
      <w:spacing w:after="200" w:line="276" w:lineRule="auto"/>
    </w:pPr>
    <w:rPr>
      <w:rFonts w:eastAsia="Times New Roman" w:cs="Times New Roman"/>
      <w:color w:val="000000"/>
      <w:szCs w:val="20"/>
      <w:lang w:eastAsia="ru-RU"/>
    </w:rPr>
  </w:style>
  <w:style w:type="paragraph" w:styleId="81">
    <w:name w:val="toc 8"/>
    <w:next w:val="a"/>
    <w:link w:val="82"/>
    <w:uiPriority w:val="39"/>
    <w:rsid w:val="00891D11"/>
    <w:pPr>
      <w:spacing w:after="200" w:line="276"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rsid w:val="00891D11"/>
    <w:rPr>
      <w:rFonts w:ascii="XO Thames" w:eastAsia="Times New Roman" w:hAnsi="XO Thames" w:cs="Times New Roman"/>
      <w:color w:val="000000"/>
      <w:sz w:val="28"/>
      <w:szCs w:val="20"/>
      <w:lang w:eastAsia="ru-RU"/>
    </w:rPr>
  </w:style>
  <w:style w:type="paragraph" w:customStyle="1" w:styleId="29">
    <w:name w:val="Основной шрифт абзаца2"/>
    <w:rsid w:val="00891D11"/>
    <w:pPr>
      <w:spacing w:after="200" w:line="276" w:lineRule="auto"/>
    </w:pPr>
    <w:rPr>
      <w:rFonts w:eastAsia="Times New Roman" w:cs="Times New Roman"/>
      <w:color w:val="000000"/>
      <w:szCs w:val="20"/>
      <w:lang w:eastAsia="ru-RU"/>
    </w:rPr>
  </w:style>
  <w:style w:type="paragraph" w:customStyle="1" w:styleId="45">
    <w:name w:val="Основной шрифт абзаца4"/>
    <w:rsid w:val="00891D11"/>
    <w:pPr>
      <w:spacing w:after="200" w:line="276" w:lineRule="auto"/>
    </w:pPr>
    <w:rPr>
      <w:rFonts w:eastAsia="Times New Roman" w:cs="Times New Roman"/>
      <w:color w:val="000000"/>
      <w:szCs w:val="20"/>
      <w:lang w:eastAsia="ru-RU"/>
    </w:rPr>
  </w:style>
  <w:style w:type="paragraph" w:customStyle="1" w:styleId="63">
    <w:name w:val="Основной шрифт абзаца6"/>
    <w:rsid w:val="00891D11"/>
    <w:pPr>
      <w:spacing w:after="200" w:line="276" w:lineRule="auto"/>
    </w:pPr>
    <w:rPr>
      <w:rFonts w:eastAsia="Times New Roman" w:cs="Times New Roman"/>
      <w:color w:val="000000"/>
      <w:szCs w:val="20"/>
      <w:lang w:eastAsia="ru-RU"/>
    </w:rPr>
  </w:style>
  <w:style w:type="paragraph" w:customStyle="1" w:styleId="Endnote">
    <w:name w:val="Endnote"/>
    <w:rsid w:val="00891D11"/>
    <w:pPr>
      <w:spacing w:after="200" w:line="276" w:lineRule="auto"/>
      <w:ind w:firstLine="851"/>
      <w:jc w:val="both"/>
    </w:pPr>
    <w:rPr>
      <w:rFonts w:ascii="XO Thames" w:eastAsia="Times New Roman" w:hAnsi="XO Thames" w:cs="Times New Roman"/>
      <w:color w:val="000000"/>
      <w:szCs w:val="20"/>
      <w:lang w:eastAsia="ru-RU"/>
    </w:rPr>
  </w:style>
  <w:style w:type="paragraph" w:styleId="52">
    <w:name w:val="toc 5"/>
    <w:next w:val="a"/>
    <w:link w:val="53"/>
    <w:uiPriority w:val="39"/>
    <w:rsid w:val="00891D11"/>
    <w:pPr>
      <w:spacing w:after="200" w:line="276"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rsid w:val="00891D11"/>
    <w:rPr>
      <w:rFonts w:ascii="XO Thames" w:eastAsia="Times New Roman" w:hAnsi="XO Thames" w:cs="Times New Roman"/>
      <w:color w:val="000000"/>
      <w:sz w:val="28"/>
      <w:szCs w:val="20"/>
      <w:lang w:eastAsia="ru-RU"/>
    </w:rPr>
  </w:style>
  <w:style w:type="character" w:customStyle="1" w:styleId="afa">
    <w:name w:val="Без интервала Знак"/>
    <w:link w:val="af9"/>
    <w:rsid w:val="00891D11"/>
    <w:rPr>
      <w:rFonts w:ascii="Calibri" w:eastAsia="Calibri" w:hAnsi="Calibri" w:cs="Times New Roman"/>
    </w:rPr>
  </w:style>
  <w:style w:type="paragraph" w:customStyle="1" w:styleId="54">
    <w:name w:val="Гиперссылка5"/>
    <w:rsid w:val="00891D11"/>
    <w:pPr>
      <w:spacing w:after="200" w:line="276" w:lineRule="auto"/>
    </w:pPr>
    <w:rPr>
      <w:rFonts w:eastAsia="Times New Roman" w:cs="Times New Roman"/>
      <w:color w:val="0000FF"/>
      <w:szCs w:val="20"/>
      <w:u w:val="single"/>
      <w:lang w:eastAsia="ru-RU"/>
    </w:rPr>
  </w:style>
  <w:style w:type="paragraph" w:styleId="aff4">
    <w:name w:val="Subtitle"/>
    <w:next w:val="a"/>
    <w:link w:val="aff5"/>
    <w:uiPriority w:val="11"/>
    <w:qFormat/>
    <w:rsid w:val="00891D11"/>
    <w:pPr>
      <w:spacing w:after="200" w:line="276" w:lineRule="auto"/>
      <w:jc w:val="both"/>
    </w:pPr>
    <w:rPr>
      <w:rFonts w:ascii="XO Thames" w:eastAsia="Times New Roman" w:hAnsi="XO Thames" w:cs="Times New Roman"/>
      <w:i/>
      <w:color w:val="000000"/>
      <w:sz w:val="24"/>
      <w:szCs w:val="20"/>
      <w:lang w:eastAsia="ru-RU"/>
    </w:rPr>
  </w:style>
  <w:style w:type="character" w:customStyle="1" w:styleId="aff5">
    <w:name w:val="Подзаголовок Знак"/>
    <w:basedOn w:val="a0"/>
    <w:link w:val="aff4"/>
    <w:rsid w:val="00891D11"/>
    <w:rPr>
      <w:rFonts w:ascii="XO Thames" w:eastAsia="Times New Roman" w:hAnsi="XO Thames" w:cs="Times New Roman"/>
      <w:i/>
      <w:color w:val="000000"/>
      <w:sz w:val="24"/>
      <w:szCs w:val="20"/>
      <w:lang w:eastAsia="ru-RU"/>
    </w:rPr>
  </w:style>
  <w:style w:type="paragraph" w:styleId="aff6">
    <w:name w:val="Title"/>
    <w:next w:val="a"/>
    <w:link w:val="aff7"/>
    <w:uiPriority w:val="10"/>
    <w:qFormat/>
    <w:rsid w:val="00891D11"/>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7">
    <w:name w:val="Заголовок Знак"/>
    <w:basedOn w:val="a0"/>
    <w:link w:val="aff6"/>
    <w:rsid w:val="00891D11"/>
    <w:rPr>
      <w:rFonts w:ascii="XO Thames" w:eastAsia="Times New Roman" w:hAnsi="XO Thames" w:cs="Times New Roman"/>
      <w:b/>
      <w:caps/>
      <w:color w:val="000000"/>
      <w:sz w:val="40"/>
      <w:szCs w:val="20"/>
      <w:lang w:eastAsia="ru-RU"/>
    </w:rPr>
  </w:style>
  <w:style w:type="paragraph" w:customStyle="1" w:styleId="consplusnormal1">
    <w:name w:val="consplusnormal"/>
    <w:basedOn w:val="a"/>
    <w:rsid w:val="0089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8">
    <w:name w:val="endnote text"/>
    <w:basedOn w:val="a"/>
    <w:link w:val="aff9"/>
    <w:uiPriority w:val="99"/>
    <w:semiHidden/>
    <w:unhideWhenUsed/>
    <w:rsid w:val="00891D11"/>
    <w:pPr>
      <w:spacing w:after="0" w:line="240" w:lineRule="auto"/>
    </w:pPr>
    <w:rPr>
      <w:rFonts w:eastAsia="Times New Roman" w:cs="Times New Roman"/>
      <w:color w:val="000000"/>
      <w:sz w:val="20"/>
      <w:szCs w:val="20"/>
      <w:lang w:eastAsia="ru-RU"/>
    </w:rPr>
  </w:style>
  <w:style w:type="character" w:customStyle="1" w:styleId="aff9">
    <w:name w:val="Текст концевой сноски Знак"/>
    <w:basedOn w:val="a0"/>
    <w:link w:val="aff8"/>
    <w:uiPriority w:val="99"/>
    <w:semiHidden/>
    <w:rsid w:val="00891D11"/>
    <w:rPr>
      <w:rFonts w:eastAsia="Times New Roman" w:cs="Times New Roman"/>
      <w:color w:val="000000"/>
      <w:sz w:val="20"/>
      <w:szCs w:val="20"/>
      <w:lang w:eastAsia="ru-RU"/>
    </w:rPr>
  </w:style>
  <w:style w:type="character" w:styleId="affa">
    <w:name w:val="endnote reference"/>
    <w:basedOn w:val="a0"/>
    <w:link w:val="1c"/>
    <w:unhideWhenUsed/>
    <w:rsid w:val="00891D11"/>
    <w:rPr>
      <w:vertAlign w:val="superscript"/>
    </w:rPr>
  </w:style>
  <w:style w:type="character" w:styleId="affb">
    <w:name w:val="footnote reference"/>
    <w:basedOn w:val="a0"/>
    <w:unhideWhenUsed/>
    <w:rsid w:val="00891D11"/>
    <w:rPr>
      <w:vertAlign w:val="superscript"/>
    </w:rPr>
  </w:style>
  <w:style w:type="numbering" w:customStyle="1" w:styleId="37">
    <w:name w:val="Нет списка3"/>
    <w:next w:val="a2"/>
    <w:uiPriority w:val="99"/>
    <w:semiHidden/>
    <w:unhideWhenUsed/>
    <w:rsid w:val="00843FC7"/>
  </w:style>
  <w:style w:type="paragraph" w:customStyle="1" w:styleId="2a">
    <w:name w:val="Основной текст2"/>
    <w:rsid w:val="00843FC7"/>
    <w:pPr>
      <w:widowControl w:val="0"/>
      <w:spacing w:after="0" w:line="240" w:lineRule="auto"/>
    </w:pPr>
    <w:rPr>
      <w:rFonts w:ascii="Times New Roman" w:eastAsia="Times New Roman" w:hAnsi="Times New Roman" w:cs="Times New Roman"/>
      <w:color w:val="000000"/>
      <w:sz w:val="26"/>
      <w:szCs w:val="20"/>
      <w:lang w:eastAsia="ru-RU"/>
    </w:rPr>
  </w:style>
  <w:style w:type="paragraph" w:customStyle="1" w:styleId="Bodytext3">
    <w:name w:val="Body text (3)"/>
    <w:basedOn w:val="a"/>
    <w:rsid w:val="00843FC7"/>
    <w:pPr>
      <w:spacing w:after="0" w:line="317" w:lineRule="exact"/>
    </w:pPr>
    <w:rPr>
      <w:rFonts w:ascii="Calibri" w:eastAsia="Times New Roman" w:hAnsi="Calibri" w:cs="Times New Roman"/>
      <w:color w:val="000000"/>
      <w:sz w:val="23"/>
      <w:szCs w:val="20"/>
      <w:lang w:eastAsia="ru-RU"/>
    </w:rPr>
  </w:style>
  <w:style w:type="paragraph" w:customStyle="1" w:styleId="1d">
    <w:name w:val="Просмотренная гиперссылка1"/>
    <w:rsid w:val="00843FC7"/>
    <w:pPr>
      <w:widowControl w:val="0"/>
      <w:spacing w:after="0" w:line="240" w:lineRule="auto"/>
    </w:pPr>
    <w:rPr>
      <w:rFonts w:ascii="Calibri" w:eastAsia="Times New Roman" w:hAnsi="Calibri" w:cs="Times New Roman"/>
      <w:color w:val="800080"/>
      <w:sz w:val="20"/>
      <w:szCs w:val="20"/>
      <w:u w:val="single"/>
      <w:lang w:eastAsia="ru-RU"/>
    </w:rPr>
  </w:style>
  <w:style w:type="paragraph" w:customStyle="1" w:styleId="affc">
    <w:name w:val="Нормальный (таблица)"/>
    <w:basedOn w:val="a"/>
    <w:next w:val="a"/>
    <w:rsid w:val="00843FC7"/>
    <w:pPr>
      <w:spacing w:after="0" w:line="240" w:lineRule="auto"/>
      <w:jc w:val="both"/>
    </w:pPr>
    <w:rPr>
      <w:rFonts w:ascii="Arial" w:eastAsia="Times New Roman" w:hAnsi="Arial" w:cs="Times New Roman"/>
      <w:color w:val="000000"/>
      <w:sz w:val="24"/>
      <w:szCs w:val="20"/>
      <w:lang w:eastAsia="ru-RU"/>
    </w:rPr>
  </w:style>
  <w:style w:type="paragraph" w:customStyle="1" w:styleId="ConsPlusTextList">
    <w:name w:val="ConsPlusTextList"/>
    <w:rsid w:val="00843FC7"/>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a5c8b0e714da563fe90b98cef41456e9db9fe9049761426654245bb2dd862eecmsonormal">
    <w:name w:val="a5c8b0e714da563fe90b98cef41456e9db9fe9049761426654245bb2dd862eecmsonormal"/>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affd">
    <w:name w:val="Прижатый влево"/>
    <w:basedOn w:val="a"/>
    <w:next w:val="a"/>
    <w:rsid w:val="00843FC7"/>
    <w:pPr>
      <w:spacing w:after="0" w:line="240" w:lineRule="auto"/>
    </w:pPr>
    <w:rPr>
      <w:rFonts w:ascii="Arial" w:eastAsia="Times New Roman" w:hAnsi="Arial" w:cs="Times New Roman"/>
      <w:color w:val="000000"/>
      <w:sz w:val="24"/>
      <w:szCs w:val="20"/>
      <w:lang w:eastAsia="ru-RU"/>
    </w:rPr>
  </w:style>
  <w:style w:type="paragraph" w:customStyle="1" w:styleId="s10">
    <w:name w:val="s_10"/>
    <w:rsid w:val="00843FC7"/>
    <w:pPr>
      <w:widowControl w:val="0"/>
      <w:spacing w:after="0" w:line="240" w:lineRule="auto"/>
    </w:pPr>
    <w:rPr>
      <w:rFonts w:ascii="Calibri" w:eastAsia="Times New Roman" w:hAnsi="Calibri" w:cs="Times New Roman"/>
      <w:color w:val="000000"/>
      <w:sz w:val="20"/>
      <w:szCs w:val="20"/>
      <w:lang w:eastAsia="ru-RU"/>
    </w:rPr>
  </w:style>
  <w:style w:type="paragraph" w:customStyle="1" w:styleId="msolistparagraphcxspmiddle">
    <w:name w:val="msolistparagraphcxspmiddle"/>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1e">
    <w:name w:val="Номер страницы1"/>
    <w:basedOn w:val="16"/>
    <w:rsid w:val="00843FC7"/>
    <w:pPr>
      <w:widowControl w:val="0"/>
      <w:spacing w:after="0" w:line="240" w:lineRule="auto"/>
    </w:pPr>
    <w:rPr>
      <w:rFonts w:ascii="Calibri" w:hAnsi="Calibri"/>
      <w:sz w:val="20"/>
    </w:rPr>
  </w:style>
  <w:style w:type="paragraph" w:customStyle="1" w:styleId="2b">
    <w:name w:val="Знак Знак2 Знак Знак"/>
    <w:basedOn w:val="a"/>
    <w:rsid w:val="00843FC7"/>
    <w:pPr>
      <w:spacing w:line="240" w:lineRule="exact"/>
    </w:pPr>
    <w:rPr>
      <w:rFonts w:ascii="Verdana" w:eastAsia="Times New Roman" w:hAnsi="Verdana" w:cs="Times New Roman"/>
      <w:color w:val="000000"/>
      <w:sz w:val="20"/>
      <w:szCs w:val="20"/>
      <w:lang w:eastAsia="ru-RU"/>
    </w:rPr>
  </w:style>
  <w:style w:type="paragraph" w:customStyle="1" w:styleId="s1">
    <w:name w:val="s_1"/>
    <w:basedOn w:val="a"/>
    <w:rsid w:val="00843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Emphasis"/>
    <w:basedOn w:val="a0"/>
    <w:uiPriority w:val="20"/>
    <w:qFormat/>
    <w:rsid w:val="00843FC7"/>
    <w:rPr>
      <w:i/>
      <w:iCs/>
    </w:rPr>
  </w:style>
  <w:style w:type="character" w:customStyle="1" w:styleId="1f">
    <w:name w:val="Обычный (веб) Знак1"/>
    <w:basedOn w:val="14"/>
    <w:rsid w:val="00843FC7"/>
    <w:rPr>
      <w:rFonts w:ascii="Times New Roman" w:hAnsi="Times New Roman"/>
      <w:sz w:val="24"/>
    </w:rPr>
  </w:style>
  <w:style w:type="character" w:customStyle="1" w:styleId="1f0">
    <w:name w:val="Абзац списка Знак1"/>
    <w:basedOn w:val="14"/>
    <w:rsid w:val="00843FC7"/>
    <w:rPr>
      <w:rFonts w:ascii="Times New Roman" w:hAnsi="Times New Roman"/>
      <w:sz w:val="28"/>
    </w:rPr>
  </w:style>
  <w:style w:type="character" w:customStyle="1" w:styleId="60">
    <w:name w:val="Заголовок 6 Знак"/>
    <w:basedOn w:val="a0"/>
    <w:link w:val="6"/>
    <w:qFormat/>
    <w:rsid w:val="0046103C"/>
    <w:rPr>
      <w:rFonts w:asciiTheme="majorHAnsi" w:eastAsiaTheme="majorEastAsia" w:hAnsiTheme="majorHAnsi" w:cstheme="majorBidi"/>
      <w:color w:val="1F3763" w:themeColor="accent1" w:themeShade="7F"/>
    </w:rPr>
  </w:style>
  <w:style w:type="character" w:customStyle="1" w:styleId="80">
    <w:name w:val="Заголовок 8 Знак"/>
    <w:basedOn w:val="a0"/>
    <w:link w:val="8"/>
    <w:rsid w:val="0046103C"/>
    <w:rPr>
      <w:rFonts w:ascii="Times New Roman" w:eastAsia="Times New Roman" w:hAnsi="Times New Roman" w:cs="Times New Roman"/>
      <w:sz w:val="26"/>
      <w:szCs w:val="26"/>
      <w:lang w:eastAsia="zh-CN"/>
    </w:rPr>
  </w:style>
  <w:style w:type="character" w:customStyle="1" w:styleId="90">
    <w:name w:val="Заголовок 9 Знак"/>
    <w:basedOn w:val="a0"/>
    <w:link w:val="9"/>
    <w:rsid w:val="0046103C"/>
    <w:rPr>
      <w:rFonts w:ascii="Times New Roman" w:eastAsia="Times New Roman" w:hAnsi="Times New Roman" w:cs="Times New Roman"/>
      <w:sz w:val="26"/>
      <w:szCs w:val="26"/>
      <w:lang w:eastAsia="ru-RU"/>
    </w:rPr>
  </w:style>
  <w:style w:type="numbering" w:customStyle="1" w:styleId="46">
    <w:name w:val="Нет списка4"/>
    <w:next w:val="a2"/>
    <w:uiPriority w:val="99"/>
    <w:semiHidden/>
    <w:unhideWhenUsed/>
    <w:rsid w:val="0046103C"/>
  </w:style>
  <w:style w:type="character" w:styleId="afff">
    <w:name w:val="FollowedHyperlink"/>
    <w:semiHidden/>
    <w:unhideWhenUsed/>
    <w:rsid w:val="0046103C"/>
    <w:rPr>
      <w:rFonts w:ascii="Times New Roman" w:hAnsi="Times New Roman" w:cs="Times New Roman" w:hint="default"/>
      <w:color w:val="800080"/>
      <w:u w:val="single"/>
    </w:rPr>
  </w:style>
  <w:style w:type="character" w:styleId="afff0">
    <w:name w:val="Strong"/>
    <w:qFormat/>
    <w:rsid w:val="0046103C"/>
    <w:rPr>
      <w:rFonts w:ascii="Times New Roman" w:hAnsi="Times New Roman" w:cs="Times New Roman" w:hint="default"/>
      <w:b/>
      <w:bCs/>
    </w:rPr>
  </w:style>
  <w:style w:type="paragraph" w:customStyle="1" w:styleId="msonormal0">
    <w:name w:val="msonormal"/>
    <w:basedOn w:val="a"/>
    <w:qFormat/>
    <w:rsid w:val="0046103C"/>
    <w:pPr>
      <w:suppressAutoHyphens/>
      <w:spacing w:before="100" w:after="100" w:line="276" w:lineRule="auto"/>
    </w:pPr>
    <w:rPr>
      <w:rFonts w:ascii="Times New Roman" w:eastAsia="Times New Roman" w:hAnsi="Times New Roman" w:cs="Times New Roman"/>
      <w:sz w:val="24"/>
      <w:szCs w:val="20"/>
      <w:lang w:eastAsia="ru-RU"/>
    </w:rPr>
  </w:style>
  <w:style w:type="paragraph" w:styleId="1f1">
    <w:name w:val="index 1"/>
    <w:basedOn w:val="a"/>
    <w:next w:val="a"/>
    <w:autoRedefine/>
    <w:uiPriority w:val="99"/>
    <w:semiHidden/>
    <w:unhideWhenUsed/>
    <w:qFormat/>
    <w:rsid w:val="0046103C"/>
    <w:pPr>
      <w:spacing w:after="200" w:line="276" w:lineRule="auto"/>
      <w:ind w:left="220" w:hanging="220"/>
    </w:pPr>
    <w:rPr>
      <w:rFonts w:ascii="Calibri" w:eastAsia="Times New Roman" w:hAnsi="Calibri" w:cs="Times New Roman"/>
      <w:lang w:eastAsia="zh-CN"/>
    </w:rPr>
  </w:style>
  <w:style w:type="paragraph" w:styleId="afff1">
    <w:name w:val="index heading"/>
    <w:basedOn w:val="a"/>
    <w:link w:val="afff2"/>
    <w:unhideWhenUsed/>
    <w:qFormat/>
    <w:rsid w:val="0046103C"/>
    <w:pPr>
      <w:suppressLineNumbers/>
      <w:suppressAutoHyphens/>
      <w:spacing w:after="200" w:line="276" w:lineRule="auto"/>
    </w:pPr>
    <w:rPr>
      <w:rFonts w:ascii="Calibri" w:eastAsia="Calibri" w:hAnsi="Calibri" w:cs="Droid Sans Devanagari"/>
      <w:lang w:eastAsia="ru-RU"/>
    </w:rPr>
  </w:style>
  <w:style w:type="paragraph" w:styleId="afff3">
    <w:name w:val="caption"/>
    <w:basedOn w:val="a"/>
    <w:link w:val="afff4"/>
    <w:unhideWhenUsed/>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styleId="afff5">
    <w:name w:val="List"/>
    <w:basedOn w:val="a8"/>
    <w:link w:val="afff6"/>
    <w:unhideWhenUsed/>
    <w:qFormat/>
    <w:rsid w:val="0046103C"/>
    <w:pPr>
      <w:autoSpaceDE w:val="0"/>
      <w:spacing w:after="0"/>
      <w:jc w:val="both"/>
    </w:pPr>
    <w:rPr>
      <w:rFonts w:eastAsia="Calibri" w:cs="Droid Sans Devanagari"/>
      <w:sz w:val="28"/>
      <w:szCs w:val="28"/>
      <w:lang w:val="x-none" w:eastAsia="zh-CN"/>
    </w:rPr>
  </w:style>
  <w:style w:type="paragraph" w:customStyle="1" w:styleId="1f2">
    <w:name w:val="Заголовок1"/>
    <w:basedOn w:val="a"/>
    <w:next w:val="a8"/>
    <w:qFormat/>
    <w:rsid w:val="0046103C"/>
    <w:pPr>
      <w:autoSpaceDE w:val="0"/>
      <w:spacing w:after="0" w:line="240" w:lineRule="auto"/>
      <w:jc w:val="center"/>
    </w:pPr>
    <w:rPr>
      <w:rFonts w:ascii="Times New Roman" w:eastAsia="Calibri" w:hAnsi="Times New Roman" w:cs="Times New Roman"/>
      <w:sz w:val="40"/>
      <w:szCs w:val="40"/>
      <w:lang w:val="x-none" w:eastAsia="zh-CN"/>
    </w:rPr>
  </w:style>
  <w:style w:type="paragraph" w:customStyle="1" w:styleId="1f3">
    <w:name w:val="Указатель1"/>
    <w:basedOn w:val="a"/>
    <w:qFormat/>
    <w:rsid w:val="0046103C"/>
    <w:pPr>
      <w:suppressLineNumbers/>
      <w:spacing w:after="200" w:line="276" w:lineRule="auto"/>
    </w:pPr>
    <w:rPr>
      <w:rFonts w:ascii="Calibri" w:eastAsia="Times New Roman" w:hAnsi="Calibri" w:cs="Droid Sans Devanagari"/>
      <w:lang w:eastAsia="zh-CN"/>
    </w:rPr>
  </w:style>
  <w:style w:type="paragraph" w:customStyle="1" w:styleId="Caption1">
    <w:name w:val="Caption1"/>
    <w:basedOn w:val="a"/>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customStyle="1" w:styleId="afff7">
    <w:name w:val="Обычный (веб)"/>
    <w:basedOn w:val="a"/>
    <w:qFormat/>
    <w:rsid w:val="0046103C"/>
    <w:pPr>
      <w:spacing w:before="71" w:after="71" w:line="240" w:lineRule="auto"/>
      <w:ind w:firstLine="240"/>
    </w:pPr>
    <w:rPr>
      <w:rFonts w:ascii="Calibri" w:eastAsia="Calibri" w:hAnsi="Calibri" w:cs="Times New Roman"/>
      <w:color w:val="000000"/>
      <w:sz w:val="24"/>
      <w:szCs w:val="20"/>
      <w:lang w:val="x-none" w:eastAsia="zh-CN"/>
    </w:rPr>
  </w:style>
  <w:style w:type="paragraph" w:customStyle="1" w:styleId="1f4">
    <w:name w:val="Текст примечания1"/>
    <w:basedOn w:val="a"/>
    <w:qFormat/>
    <w:rsid w:val="0046103C"/>
    <w:pPr>
      <w:spacing w:after="0" w:line="240" w:lineRule="auto"/>
    </w:pPr>
    <w:rPr>
      <w:rFonts w:ascii="Times New Roman" w:eastAsia="Calibri" w:hAnsi="Times New Roman" w:cs="Times New Roman"/>
      <w:sz w:val="20"/>
      <w:szCs w:val="20"/>
      <w:lang w:val="x-none" w:eastAsia="zh-CN"/>
    </w:rPr>
  </w:style>
  <w:style w:type="paragraph" w:customStyle="1" w:styleId="afff8">
    <w:name w:val="Колонтитул"/>
    <w:basedOn w:val="a"/>
    <w:qFormat/>
    <w:rsid w:val="0046103C"/>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210">
    <w:name w:val="Основной текст 21"/>
    <w:basedOn w:val="a"/>
    <w:qFormat/>
    <w:rsid w:val="0046103C"/>
    <w:pPr>
      <w:spacing w:after="0" w:line="240" w:lineRule="auto"/>
      <w:jc w:val="both"/>
    </w:pPr>
    <w:rPr>
      <w:rFonts w:ascii="Times New Roman" w:eastAsia="MS Mincho" w:hAnsi="Times New Roman" w:cs="Times New Roman"/>
      <w:sz w:val="24"/>
      <w:szCs w:val="24"/>
      <w:lang w:val="x-none" w:eastAsia="zh-CN"/>
    </w:rPr>
  </w:style>
  <w:style w:type="paragraph" w:customStyle="1" w:styleId="311">
    <w:name w:val="Основной текст 31"/>
    <w:basedOn w:val="a"/>
    <w:qFormat/>
    <w:rsid w:val="0046103C"/>
    <w:pPr>
      <w:spacing w:after="0" w:line="240" w:lineRule="auto"/>
    </w:pPr>
    <w:rPr>
      <w:rFonts w:ascii="Times New Roman" w:eastAsia="Calibri" w:hAnsi="Times New Roman" w:cs="Times New Roman"/>
      <w:sz w:val="24"/>
      <w:szCs w:val="24"/>
      <w:lang w:val="x-none" w:eastAsia="zh-CN"/>
    </w:rPr>
  </w:style>
  <w:style w:type="paragraph" w:customStyle="1" w:styleId="220">
    <w:name w:val="Основной текст с отступом 22"/>
    <w:basedOn w:val="a"/>
    <w:qFormat/>
    <w:rsid w:val="0046103C"/>
    <w:pPr>
      <w:autoSpaceDE w:val="0"/>
      <w:spacing w:after="0" w:line="240" w:lineRule="auto"/>
      <w:ind w:left="720"/>
    </w:pPr>
    <w:rPr>
      <w:rFonts w:ascii="Times New Roman" w:eastAsia="Calibri" w:hAnsi="Times New Roman" w:cs="Times New Roman"/>
      <w:sz w:val="28"/>
      <w:szCs w:val="28"/>
      <w:lang w:val="x-none" w:eastAsia="zh-CN"/>
    </w:rPr>
  </w:style>
  <w:style w:type="paragraph" w:customStyle="1" w:styleId="312">
    <w:name w:val="Основной текст с отступом 31"/>
    <w:basedOn w:val="a"/>
    <w:qFormat/>
    <w:rsid w:val="0046103C"/>
    <w:pPr>
      <w:spacing w:after="0" w:line="240" w:lineRule="auto"/>
      <w:ind w:firstLine="709"/>
      <w:jc w:val="both"/>
    </w:pPr>
    <w:rPr>
      <w:rFonts w:ascii="Times New Roman" w:eastAsia="MS Mincho" w:hAnsi="Times New Roman" w:cs="Times New Roman"/>
      <w:sz w:val="24"/>
      <w:szCs w:val="24"/>
      <w:lang w:val="x-none" w:eastAsia="zh-CN"/>
    </w:rPr>
  </w:style>
  <w:style w:type="paragraph" w:customStyle="1" w:styleId="1f5">
    <w:name w:val="Абзац списка1"/>
    <w:basedOn w:val="a"/>
    <w:qFormat/>
    <w:rsid w:val="0046103C"/>
    <w:pPr>
      <w:spacing w:after="200" w:line="276" w:lineRule="auto"/>
      <w:ind w:left="720"/>
    </w:pPr>
    <w:rPr>
      <w:rFonts w:ascii="Calibri" w:eastAsia="Times New Roman" w:hAnsi="Calibri" w:cs="Times New Roman"/>
      <w:lang w:eastAsia="zh-CN"/>
    </w:rPr>
  </w:style>
  <w:style w:type="paragraph" w:customStyle="1" w:styleId="2c">
    <w:name w:val="Îñíîâíîé òåêñò 2"/>
    <w:basedOn w:val="a"/>
    <w:qFormat/>
    <w:rsid w:val="0046103C"/>
    <w:pPr>
      <w:autoSpaceDE w:val="0"/>
      <w:spacing w:after="0" w:line="240" w:lineRule="auto"/>
      <w:ind w:firstLine="567"/>
    </w:pPr>
    <w:rPr>
      <w:rFonts w:ascii="Times New Roman" w:eastAsia="Calibri" w:hAnsi="Times New Roman" w:cs="Times New Roman"/>
      <w:sz w:val="20"/>
      <w:szCs w:val="24"/>
      <w:lang w:eastAsia="zh-CN"/>
    </w:rPr>
  </w:style>
  <w:style w:type="paragraph" w:customStyle="1" w:styleId="Normal">
    <w:name w:val="Normal Знак Знак Знак"/>
    <w:qFormat/>
    <w:rsid w:val="0046103C"/>
    <w:pPr>
      <w:suppressAutoHyphens/>
      <w:snapToGrid w:val="0"/>
      <w:spacing w:after="0" w:line="240" w:lineRule="auto"/>
    </w:pPr>
    <w:rPr>
      <w:rFonts w:ascii="Times New Roman" w:eastAsia="Calibri" w:hAnsi="Times New Roman" w:cs="Times New Roman"/>
      <w:sz w:val="24"/>
      <w:szCs w:val="24"/>
      <w:lang w:eastAsia="zh-CN"/>
    </w:rPr>
  </w:style>
  <w:style w:type="paragraph" w:customStyle="1" w:styleId="Normal0">
    <w:name w:val="Normal Знак Знак"/>
    <w:qFormat/>
    <w:rsid w:val="0046103C"/>
    <w:pPr>
      <w:suppressAutoHyphens/>
      <w:snapToGrid w:val="0"/>
      <w:spacing w:after="0" w:line="240" w:lineRule="auto"/>
    </w:pPr>
    <w:rPr>
      <w:rFonts w:ascii="Times New Roman" w:eastAsia="Calibri" w:hAnsi="Times New Roman" w:cs="Times New Roman"/>
      <w:sz w:val="24"/>
      <w:szCs w:val="20"/>
      <w:lang w:eastAsia="zh-CN"/>
    </w:rPr>
  </w:style>
  <w:style w:type="paragraph" w:customStyle="1" w:styleId="consplusnormal10">
    <w:name w:val="consplusnormal1"/>
    <w:basedOn w:val="a"/>
    <w:qFormat/>
    <w:rsid w:val="0046103C"/>
    <w:pPr>
      <w:spacing w:before="280" w:after="280" w:line="240" w:lineRule="auto"/>
    </w:pPr>
    <w:rPr>
      <w:rFonts w:ascii="Times New Roman" w:eastAsia="Calibri" w:hAnsi="Times New Roman" w:cs="Times New Roman"/>
      <w:sz w:val="24"/>
      <w:szCs w:val="24"/>
      <w:lang w:eastAsia="zh-CN"/>
    </w:rPr>
  </w:style>
  <w:style w:type="paragraph" w:customStyle="1" w:styleId="afff9">
    <w:name w:val="Знак Знак Знак"/>
    <w:basedOn w:val="a"/>
    <w:qFormat/>
    <w:rsid w:val="0046103C"/>
    <w:pPr>
      <w:spacing w:before="280" w:after="280" w:line="240" w:lineRule="auto"/>
    </w:pPr>
    <w:rPr>
      <w:rFonts w:ascii="Tahoma" w:eastAsia="Calibri" w:hAnsi="Tahoma" w:cs="Tahoma"/>
      <w:sz w:val="20"/>
      <w:szCs w:val="20"/>
      <w:lang w:val="en-US" w:eastAsia="zh-CN"/>
    </w:rPr>
  </w:style>
  <w:style w:type="paragraph" w:customStyle="1" w:styleId="1f6">
    <w:name w:val="Название объекта1"/>
    <w:basedOn w:val="a"/>
    <w:next w:val="a"/>
    <w:qFormat/>
    <w:rsid w:val="0046103C"/>
    <w:pPr>
      <w:spacing w:after="0" w:line="300" w:lineRule="exact"/>
      <w:jc w:val="center"/>
    </w:pPr>
    <w:rPr>
      <w:rFonts w:ascii="Times New Roman" w:eastAsia="Times New Roman" w:hAnsi="Times New Roman" w:cs="Times New Roman"/>
      <w:b/>
      <w:bCs/>
      <w:spacing w:val="14"/>
      <w:sz w:val="20"/>
      <w:szCs w:val="20"/>
      <w:lang w:eastAsia="zh-CN"/>
    </w:rPr>
  </w:style>
  <w:style w:type="paragraph" w:customStyle="1" w:styleId="2d">
    <w:name w:val="Обычный2"/>
    <w:qFormat/>
    <w:rsid w:val="0046103C"/>
    <w:pPr>
      <w:suppressAutoHyphens/>
      <w:snapToGrid w:val="0"/>
      <w:spacing w:after="0" w:line="240" w:lineRule="auto"/>
    </w:pPr>
    <w:rPr>
      <w:rFonts w:ascii="Times New Roman" w:eastAsia="Times New Roman" w:hAnsi="Times New Roman" w:cs="Times New Roman"/>
      <w:sz w:val="24"/>
      <w:szCs w:val="24"/>
      <w:lang w:eastAsia="zh-CN"/>
    </w:rPr>
  </w:style>
  <w:style w:type="paragraph" w:customStyle="1" w:styleId="1f7">
    <w:name w:val="Маркированный список1"/>
    <w:basedOn w:val="a"/>
    <w:qFormat/>
    <w:rsid w:val="0046103C"/>
    <w:pPr>
      <w:spacing w:after="0" w:line="240" w:lineRule="auto"/>
    </w:pPr>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
    <w:qFormat/>
    <w:rsid w:val="0046103C"/>
    <w:pPr>
      <w:autoSpaceDE w:val="0"/>
      <w:spacing w:after="0" w:line="240" w:lineRule="auto"/>
      <w:ind w:firstLine="540"/>
      <w:jc w:val="both"/>
    </w:pPr>
    <w:rPr>
      <w:rFonts w:ascii="Times New Roman" w:eastAsia="Calibri" w:hAnsi="Times New Roman" w:cs="Calibri"/>
      <w:sz w:val="24"/>
      <w:szCs w:val="24"/>
      <w:lang w:eastAsia="zh-CN"/>
    </w:rPr>
  </w:style>
  <w:style w:type="paragraph" w:customStyle="1" w:styleId="afffa">
    <w:name w:val="Комментарий"/>
    <w:basedOn w:val="a"/>
    <w:next w:val="a"/>
    <w:qFormat/>
    <w:rsid w:val="0046103C"/>
    <w:pPr>
      <w:widowControl w:val="0"/>
      <w:shd w:val="clear" w:color="auto" w:fill="F0F0F0"/>
      <w:autoSpaceDE w:val="0"/>
      <w:spacing w:before="75" w:after="0" w:line="240" w:lineRule="auto"/>
      <w:ind w:left="170"/>
      <w:jc w:val="both"/>
    </w:pPr>
    <w:rPr>
      <w:rFonts w:ascii="Arial" w:eastAsia="Times New Roman" w:hAnsi="Arial" w:cs="Arial"/>
      <w:color w:val="353842"/>
      <w:sz w:val="24"/>
      <w:szCs w:val="24"/>
      <w:lang w:eastAsia="zh-CN"/>
    </w:rPr>
  </w:style>
  <w:style w:type="paragraph" w:customStyle="1" w:styleId="afffb">
    <w:name w:val="Информация об изменениях документа"/>
    <w:basedOn w:val="afffa"/>
    <w:next w:val="a"/>
    <w:qFormat/>
    <w:rsid w:val="0046103C"/>
    <w:rPr>
      <w:i/>
      <w:iCs/>
    </w:rPr>
  </w:style>
  <w:style w:type="paragraph" w:customStyle="1" w:styleId="afffc">
    <w:name w:val="Содержимое таблицы"/>
    <w:basedOn w:val="a"/>
    <w:qFormat/>
    <w:rsid w:val="0046103C"/>
    <w:pPr>
      <w:widowControl w:val="0"/>
      <w:suppressLineNumbers/>
      <w:spacing w:after="200" w:line="276" w:lineRule="auto"/>
    </w:pPr>
    <w:rPr>
      <w:rFonts w:ascii="Calibri" w:eastAsia="Times New Roman" w:hAnsi="Calibri" w:cs="Times New Roman"/>
      <w:lang w:eastAsia="zh-CN"/>
    </w:rPr>
  </w:style>
  <w:style w:type="paragraph" w:customStyle="1" w:styleId="afffd">
    <w:name w:val="Заголовок таблицы"/>
    <w:basedOn w:val="afffc"/>
    <w:qFormat/>
    <w:rsid w:val="0046103C"/>
    <w:pPr>
      <w:jc w:val="center"/>
    </w:pPr>
    <w:rPr>
      <w:b/>
      <w:bCs/>
    </w:rPr>
  </w:style>
  <w:style w:type="paragraph" w:customStyle="1" w:styleId="afffe">
    <w:name w:val="Содержимое врезки"/>
    <w:basedOn w:val="a"/>
    <w:qFormat/>
    <w:rsid w:val="0046103C"/>
    <w:pPr>
      <w:spacing w:after="200" w:line="276" w:lineRule="auto"/>
    </w:pPr>
    <w:rPr>
      <w:rFonts w:ascii="Calibri" w:eastAsia="Times New Roman" w:hAnsi="Calibri" w:cs="Times New Roman"/>
      <w:lang w:eastAsia="zh-CN"/>
    </w:rPr>
  </w:style>
  <w:style w:type="paragraph" w:customStyle="1" w:styleId="1f8">
    <w:name w:val="Без интервала1"/>
    <w:uiPriority w:val="99"/>
    <w:qFormat/>
    <w:rsid w:val="0046103C"/>
    <w:pPr>
      <w:suppressAutoHyphens/>
      <w:spacing w:after="0" w:line="240" w:lineRule="auto"/>
    </w:pPr>
    <w:rPr>
      <w:rFonts w:ascii="Calibri" w:eastAsia="Times New Roman" w:hAnsi="Calibri" w:cs="Times New Roman"/>
      <w:lang w:eastAsia="ru-RU"/>
    </w:rPr>
  </w:style>
  <w:style w:type="character" w:customStyle="1" w:styleId="WW8Num2z0">
    <w:name w:val="WW8Num2z0"/>
    <w:rsid w:val="0046103C"/>
  </w:style>
  <w:style w:type="character" w:customStyle="1" w:styleId="WW8Num5z0">
    <w:name w:val="WW8Num5z0"/>
    <w:rsid w:val="0046103C"/>
    <w:rPr>
      <w:rFonts w:ascii="Symbol" w:hAnsi="Symbol" w:cs="Symbol" w:hint="default"/>
    </w:rPr>
  </w:style>
  <w:style w:type="character" w:customStyle="1" w:styleId="WW8Num6z0">
    <w:name w:val="WW8Num6z0"/>
    <w:rsid w:val="0046103C"/>
    <w:rPr>
      <w:rFonts w:ascii="Symbol" w:hAnsi="Symbol" w:cs="Symbol" w:hint="default"/>
    </w:rPr>
  </w:style>
  <w:style w:type="character" w:customStyle="1" w:styleId="WW8Num7z0">
    <w:name w:val="WW8Num7z0"/>
    <w:rsid w:val="0046103C"/>
    <w:rPr>
      <w:rFonts w:ascii="Symbol" w:hAnsi="Symbol" w:cs="Symbol" w:hint="default"/>
    </w:rPr>
  </w:style>
  <w:style w:type="character" w:customStyle="1" w:styleId="WW8Num8z0">
    <w:name w:val="WW8Num8z0"/>
    <w:rsid w:val="0046103C"/>
    <w:rPr>
      <w:rFonts w:ascii="Symbol" w:hAnsi="Symbol" w:cs="Symbol" w:hint="default"/>
    </w:rPr>
  </w:style>
  <w:style w:type="character" w:customStyle="1" w:styleId="WW8Num10z0">
    <w:name w:val="WW8Num10z0"/>
    <w:rsid w:val="0046103C"/>
    <w:rPr>
      <w:rFonts w:ascii="Symbol" w:hAnsi="Symbol" w:cs="OpenSymbol" w:hint="default"/>
    </w:rPr>
  </w:style>
  <w:style w:type="character" w:customStyle="1" w:styleId="WW8Num11z0">
    <w:name w:val="WW8Num11z0"/>
    <w:rsid w:val="0046103C"/>
  </w:style>
  <w:style w:type="character" w:customStyle="1" w:styleId="WW8Num12z0">
    <w:name w:val="WW8Num12z0"/>
    <w:rsid w:val="0046103C"/>
  </w:style>
  <w:style w:type="character" w:customStyle="1" w:styleId="WW8Num13z0">
    <w:name w:val="WW8Num13z0"/>
    <w:rsid w:val="0046103C"/>
  </w:style>
  <w:style w:type="character" w:customStyle="1" w:styleId="WW8Num14z1">
    <w:name w:val="WW8Num14z1"/>
    <w:rsid w:val="0046103C"/>
    <w:rPr>
      <w:rFonts w:ascii="Courier New" w:hAnsi="Courier New" w:cs="Courier New" w:hint="default"/>
      <w:sz w:val="20"/>
    </w:rPr>
  </w:style>
  <w:style w:type="character" w:customStyle="1" w:styleId="WW8Num15z0">
    <w:name w:val="WW8Num15z0"/>
    <w:rsid w:val="0046103C"/>
    <w:rPr>
      <w:rFonts w:ascii="Symbol" w:eastAsia="Times New Roman" w:hAnsi="Symbol" w:cs="Times New Roman" w:hint="default"/>
    </w:rPr>
  </w:style>
  <w:style w:type="character" w:customStyle="1" w:styleId="WW8Num15z1">
    <w:name w:val="WW8Num15z1"/>
    <w:rsid w:val="0046103C"/>
    <w:rPr>
      <w:rFonts w:ascii="Courier New" w:hAnsi="Courier New" w:cs="Courier New" w:hint="default"/>
    </w:rPr>
  </w:style>
  <w:style w:type="character" w:customStyle="1" w:styleId="WW8Num15z2">
    <w:name w:val="WW8Num15z2"/>
    <w:rsid w:val="0046103C"/>
    <w:rPr>
      <w:rFonts w:ascii="Wingdings" w:hAnsi="Wingdings" w:cs="Wingdings" w:hint="default"/>
    </w:rPr>
  </w:style>
  <w:style w:type="character" w:customStyle="1" w:styleId="WW8Num15z3">
    <w:name w:val="WW8Num15z3"/>
    <w:rsid w:val="0046103C"/>
    <w:rPr>
      <w:rFonts w:ascii="Symbol" w:hAnsi="Symbol" w:cs="Symbol" w:hint="default"/>
    </w:rPr>
  </w:style>
  <w:style w:type="character" w:customStyle="1" w:styleId="WW8Num16z0">
    <w:name w:val="WW8Num16z0"/>
    <w:rsid w:val="0046103C"/>
    <w:rPr>
      <w:rFonts w:ascii="Symbol" w:eastAsia="Times New Roman" w:hAnsi="Symbol" w:cs="Times New Roman" w:hint="default"/>
    </w:rPr>
  </w:style>
  <w:style w:type="character" w:customStyle="1" w:styleId="WW8Num16z1">
    <w:name w:val="WW8Num16z1"/>
    <w:rsid w:val="0046103C"/>
    <w:rPr>
      <w:rFonts w:ascii="Courier New" w:hAnsi="Courier New" w:cs="Courier New" w:hint="default"/>
    </w:rPr>
  </w:style>
  <w:style w:type="character" w:customStyle="1" w:styleId="WW8Num16z2">
    <w:name w:val="WW8Num16z2"/>
    <w:rsid w:val="0046103C"/>
    <w:rPr>
      <w:rFonts w:ascii="Wingdings" w:hAnsi="Wingdings" w:cs="Wingdings" w:hint="default"/>
    </w:rPr>
  </w:style>
  <w:style w:type="character" w:customStyle="1" w:styleId="WW8Num16z3">
    <w:name w:val="WW8Num16z3"/>
    <w:rsid w:val="0046103C"/>
    <w:rPr>
      <w:rFonts w:ascii="Symbol" w:hAnsi="Symbol" w:cs="Symbol" w:hint="default"/>
    </w:rPr>
  </w:style>
  <w:style w:type="character" w:customStyle="1" w:styleId="WW8Num17z0">
    <w:name w:val="WW8Num17z0"/>
    <w:rsid w:val="0046103C"/>
    <w:rPr>
      <w:rFonts w:ascii="Times New Roman" w:hAnsi="Times New Roman" w:cs="Times New Roman" w:hint="default"/>
    </w:rPr>
  </w:style>
  <w:style w:type="character" w:customStyle="1" w:styleId="WW8Num17z1">
    <w:name w:val="WW8Num17z1"/>
    <w:rsid w:val="0046103C"/>
    <w:rPr>
      <w:rFonts w:ascii="Times New Roman" w:hAnsi="Times New Roman" w:cs="Times New Roman" w:hint="default"/>
      <w:color w:val="000000"/>
    </w:rPr>
  </w:style>
  <w:style w:type="character" w:customStyle="1" w:styleId="WW8Num18z0">
    <w:name w:val="WW8Num18z0"/>
    <w:rsid w:val="0046103C"/>
    <w:rPr>
      <w:rFonts w:ascii="Times New Roman" w:eastAsia="MS Mincho" w:hAnsi="Times New Roman" w:cs="Times New Roman" w:hint="default"/>
    </w:rPr>
  </w:style>
  <w:style w:type="character" w:customStyle="1" w:styleId="WW8Num18z1">
    <w:name w:val="WW8Num18z1"/>
    <w:rsid w:val="0046103C"/>
    <w:rPr>
      <w:rFonts w:ascii="Courier New" w:hAnsi="Courier New" w:cs="Courier New" w:hint="default"/>
    </w:rPr>
  </w:style>
  <w:style w:type="character" w:customStyle="1" w:styleId="WW8Num18z2">
    <w:name w:val="WW8Num18z2"/>
    <w:rsid w:val="0046103C"/>
    <w:rPr>
      <w:rFonts w:ascii="Wingdings" w:hAnsi="Wingdings" w:cs="Wingdings" w:hint="default"/>
    </w:rPr>
  </w:style>
  <w:style w:type="character" w:customStyle="1" w:styleId="WW8Num18z3">
    <w:name w:val="WW8Num18z3"/>
    <w:rsid w:val="0046103C"/>
    <w:rPr>
      <w:rFonts w:ascii="Symbol" w:hAnsi="Symbol" w:cs="Symbol" w:hint="default"/>
    </w:rPr>
  </w:style>
  <w:style w:type="character" w:customStyle="1" w:styleId="WW8Num19z0">
    <w:name w:val="WW8Num19z0"/>
    <w:rsid w:val="0046103C"/>
    <w:rPr>
      <w:rFonts w:ascii="Times New Roman" w:eastAsia="MS Mincho" w:hAnsi="Times New Roman" w:cs="Times New Roman" w:hint="default"/>
    </w:rPr>
  </w:style>
  <w:style w:type="character" w:customStyle="1" w:styleId="WW8Num19z1">
    <w:name w:val="WW8Num19z1"/>
    <w:rsid w:val="0046103C"/>
    <w:rPr>
      <w:rFonts w:ascii="Courier New" w:hAnsi="Courier New" w:cs="Courier New" w:hint="default"/>
    </w:rPr>
  </w:style>
  <w:style w:type="character" w:customStyle="1" w:styleId="WW8Num19z2">
    <w:name w:val="WW8Num19z2"/>
    <w:rsid w:val="0046103C"/>
    <w:rPr>
      <w:rFonts w:ascii="Wingdings" w:hAnsi="Wingdings" w:cs="Wingdings" w:hint="default"/>
    </w:rPr>
  </w:style>
  <w:style w:type="character" w:customStyle="1" w:styleId="WW8Num19z3">
    <w:name w:val="WW8Num19z3"/>
    <w:rsid w:val="0046103C"/>
    <w:rPr>
      <w:rFonts w:ascii="Symbol" w:hAnsi="Symbol" w:cs="Symbol" w:hint="default"/>
    </w:rPr>
  </w:style>
  <w:style w:type="character" w:customStyle="1" w:styleId="WW8Num20z0">
    <w:name w:val="WW8Num20z0"/>
    <w:rsid w:val="0046103C"/>
  </w:style>
  <w:style w:type="character" w:customStyle="1" w:styleId="WW8Num21z0">
    <w:name w:val="WW8Num21z0"/>
    <w:rsid w:val="0046103C"/>
  </w:style>
  <w:style w:type="character" w:customStyle="1" w:styleId="WW8Num22z0">
    <w:name w:val="WW8Num22z0"/>
    <w:rsid w:val="0046103C"/>
  </w:style>
  <w:style w:type="character" w:customStyle="1" w:styleId="110">
    <w:name w:val="Заголовок 1 Знак1"/>
    <w:rsid w:val="0046103C"/>
    <w:rPr>
      <w:rFonts w:ascii="Cambria" w:hAnsi="Cambria" w:cs="Times New Roman" w:hint="default"/>
      <w:b/>
      <w:bCs/>
      <w:color w:val="365F91"/>
      <w:sz w:val="28"/>
      <w:szCs w:val="28"/>
    </w:rPr>
  </w:style>
  <w:style w:type="character" w:customStyle="1" w:styleId="212">
    <w:name w:val="Заголовок 2 Знак1"/>
    <w:rsid w:val="0046103C"/>
    <w:rPr>
      <w:rFonts w:ascii="Cambria" w:hAnsi="Cambria" w:cs="Times New Roman" w:hint="default"/>
      <w:b/>
      <w:bCs/>
      <w:color w:val="4F81BD"/>
      <w:sz w:val="26"/>
      <w:szCs w:val="26"/>
    </w:rPr>
  </w:style>
  <w:style w:type="character" w:customStyle="1" w:styleId="affff">
    <w:name w:val="Название Знак"/>
    <w:rsid w:val="0046103C"/>
    <w:rPr>
      <w:rFonts w:ascii="Times New Roman" w:hAnsi="Times New Roman" w:cs="Times New Roman" w:hint="default"/>
      <w:sz w:val="40"/>
      <w:szCs w:val="40"/>
    </w:rPr>
  </w:style>
  <w:style w:type="character" w:customStyle="1" w:styleId="38">
    <w:name w:val="Основной текст 3 Знак"/>
    <w:rsid w:val="0046103C"/>
    <w:rPr>
      <w:rFonts w:ascii="Times New Roman" w:hAnsi="Times New Roman" w:cs="Times New Roman" w:hint="default"/>
      <w:sz w:val="24"/>
      <w:szCs w:val="24"/>
    </w:rPr>
  </w:style>
  <w:style w:type="character" w:customStyle="1" w:styleId="affff0">
    <w:name w:val="Символ сноски"/>
    <w:qFormat/>
    <w:rsid w:val="0046103C"/>
    <w:rPr>
      <w:rFonts w:ascii="Times New Roman" w:hAnsi="Times New Roman" w:cs="Times New Roman" w:hint="default"/>
      <w:vertAlign w:val="superscript"/>
    </w:rPr>
  </w:style>
  <w:style w:type="character" w:customStyle="1" w:styleId="Normal1">
    <w:name w:val="Normal Знак Знак Знак Знак"/>
    <w:rsid w:val="0046103C"/>
    <w:rPr>
      <w:rFonts w:ascii="Times New Roman" w:hAnsi="Times New Roman" w:cs="Times New Roman" w:hint="default"/>
      <w:sz w:val="24"/>
      <w:lang w:val="ru-RU" w:bidi="ar-SA"/>
    </w:rPr>
  </w:style>
  <w:style w:type="character" w:customStyle="1" w:styleId="Normal2">
    <w:name w:val="Normal Знак"/>
    <w:rsid w:val="0046103C"/>
    <w:rPr>
      <w:rFonts w:ascii="Times New Roman" w:hAnsi="Times New Roman" w:cs="Times New Roman" w:hint="default"/>
      <w:sz w:val="24"/>
      <w:lang w:val="ru-RU" w:bidi="ar-SA"/>
    </w:rPr>
  </w:style>
  <w:style w:type="character" w:customStyle="1" w:styleId="s13">
    <w:name w:val="s13"/>
    <w:rsid w:val="0046103C"/>
  </w:style>
  <w:style w:type="character" w:customStyle="1" w:styleId="FootnoteReference1">
    <w:name w:val="Footnote Reference1"/>
    <w:rsid w:val="0046103C"/>
    <w:rPr>
      <w:vertAlign w:val="superscript"/>
    </w:rPr>
  </w:style>
  <w:style w:type="character" w:customStyle="1" w:styleId="affff1">
    <w:name w:val="Символ концевой сноски"/>
    <w:qFormat/>
    <w:rsid w:val="0046103C"/>
    <w:rPr>
      <w:vertAlign w:val="superscript"/>
    </w:rPr>
  </w:style>
  <w:style w:type="character" w:customStyle="1" w:styleId="WW-">
    <w:name w:val="WW-Символ концевой сноски"/>
    <w:rsid w:val="0046103C"/>
  </w:style>
  <w:style w:type="character" w:customStyle="1" w:styleId="1f9">
    <w:name w:val="Основной текст Знак1"/>
    <w:basedOn w:val="a0"/>
    <w:semiHidden/>
    <w:locked/>
    <w:rsid w:val="0046103C"/>
    <w:rPr>
      <w:rFonts w:ascii="Times New Roman" w:eastAsia="Calibri" w:hAnsi="Times New Roman" w:cs="Times New Roman"/>
      <w:sz w:val="28"/>
      <w:szCs w:val="28"/>
      <w:lang w:val="x-none" w:eastAsia="zh-CN"/>
    </w:rPr>
  </w:style>
  <w:style w:type="character" w:customStyle="1" w:styleId="1fa">
    <w:name w:val="Текст сноски Знак1"/>
    <w:basedOn w:val="a0"/>
    <w:uiPriority w:val="99"/>
    <w:semiHidden/>
    <w:locked/>
    <w:rsid w:val="0046103C"/>
    <w:rPr>
      <w:rFonts w:ascii="Times New Roman" w:eastAsia="Calibri" w:hAnsi="Times New Roman" w:cs="Times New Roman"/>
      <w:sz w:val="20"/>
      <w:szCs w:val="20"/>
      <w:lang w:val="x-none" w:eastAsia="zh-CN"/>
    </w:rPr>
  </w:style>
  <w:style w:type="character" w:customStyle="1" w:styleId="1fb">
    <w:name w:val="Основной текст с отступом Знак1"/>
    <w:basedOn w:val="a0"/>
    <w:semiHidden/>
    <w:locked/>
    <w:rsid w:val="0046103C"/>
    <w:rPr>
      <w:rFonts w:ascii="Times New Roman" w:eastAsia="Calibri" w:hAnsi="Times New Roman" w:cs="Times New Roman"/>
      <w:sz w:val="28"/>
      <w:szCs w:val="28"/>
      <w:lang w:val="x-none" w:eastAsia="zh-CN"/>
    </w:rPr>
  </w:style>
  <w:style w:type="character" w:customStyle="1" w:styleId="1fc">
    <w:name w:val="Текст выноски Знак1"/>
    <w:basedOn w:val="a0"/>
    <w:semiHidden/>
    <w:locked/>
    <w:rsid w:val="0046103C"/>
    <w:rPr>
      <w:rFonts w:ascii="Tahoma" w:eastAsia="Calibri" w:hAnsi="Tahoma" w:cs="Tahoma"/>
      <w:sz w:val="16"/>
      <w:szCs w:val="16"/>
      <w:lang w:val="x-none" w:eastAsia="zh-CN"/>
    </w:rPr>
  </w:style>
  <w:style w:type="character" w:customStyle="1" w:styleId="1fd">
    <w:name w:val="Верхний колонтитул Знак1"/>
    <w:basedOn w:val="a0"/>
    <w:uiPriority w:val="99"/>
    <w:semiHidden/>
    <w:locked/>
    <w:rsid w:val="0046103C"/>
    <w:rPr>
      <w:rFonts w:ascii="Calibri" w:eastAsia="Calibri" w:hAnsi="Calibri" w:cs="Times New Roman"/>
      <w:sz w:val="20"/>
      <w:szCs w:val="20"/>
      <w:lang w:val="x-none" w:eastAsia="zh-CN"/>
    </w:rPr>
  </w:style>
  <w:style w:type="character" w:customStyle="1" w:styleId="1fe">
    <w:name w:val="Текст примечания Знак1"/>
    <w:basedOn w:val="a0"/>
    <w:uiPriority w:val="99"/>
    <w:semiHidden/>
    <w:locked/>
    <w:rsid w:val="0046103C"/>
    <w:rPr>
      <w:rFonts w:ascii="Calibri" w:eastAsia="Times New Roman" w:hAnsi="Calibri" w:cs="Times New Roman"/>
      <w:sz w:val="20"/>
      <w:szCs w:val="20"/>
      <w:lang w:eastAsia="zh-CN"/>
    </w:rPr>
  </w:style>
  <w:style w:type="character" w:customStyle="1" w:styleId="1ff">
    <w:name w:val="Тема примечания Знак1"/>
    <w:basedOn w:val="afd"/>
    <w:semiHidden/>
    <w:rsid w:val="0046103C"/>
    <w:rPr>
      <w:rFonts w:ascii="Times New Roman" w:eastAsia="Times New Roman" w:hAnsi="Times New Roman" w:cs="Times New Roman"/>
      <w:b/>
      <w:bCs/>
      <w:sz w:val="20"/>
      <w:szCs w:val="20"/>
      <w:lang w:val="x-none" w:eastAsia="zh-CN"/>
    </w:rPr>
  </w:style>
  <w:style w:type="character" w:customStyle="1" w:styleId="313">
    <w:name w:val="Основной текст с отступом 3 Знак1"/>
    <w:basedOn w:val="a0"/>
    <w:uiPriority w:val="99"/>
    <w:semiHidden/>
    <w:rsid w:val="0046103C"/>
    <w:rPr>
      <w:rFonts w:ascii="Calibri" w:hAnsi="Calibri" w:cs="Calibri" w:hint="default"/>
      <w:sz w:val="16"/>
      <w:szCs w:val="16"/>
      <w:lang w:eastAsia="zh-CN"/>
    </w:rPr>
  </w:style>
  <w:style w:type="character" w:customStyle="1" w:styleId="213">
    <w:name w:val="Основной текст 2 Знак1"/>
    <w:basedOn w:val="a0"/>
    <w:uiPriority w:val="99"/>
    <w:semiHidden/>
    <w:rsid w:val="0046103C"/>
    <w:rPr>
      <w:rFonts w:ascii="Calibri" w:hAnsi="Calibri" w:cs="Calibri" w:hint="default"/>
      <w:sz w:val="22"/>
      <w:szCs w:val="22"/>
      <w:lang w:eastAsia="zh-CN"/>
    </w:rPr>
  </w:style>
  <w:style w:type="table" w:customStyle="1" w:styleId="1ff0">
    <w:name w:val="Сетка таблицы1"/>
    <w:basedOn w:val="a1"/>
    <w:next w:val="af4"/>
    <w:rsid w:val="0046103C"/>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756D84"/>
  </w:style>
  <w:style w:type="paragraph" w:customStyle="1" w:styleId="Heading9Char11">
    <w:name w:val="Heading 9 Char11"/>
    <w:basedOn w:val="DefaultParagraphFont21"/>
    <w:rsid w:val="00756D84"/>
    <w:rPr>
      <w:rFonts w:ascii="Arial" w:hAnsi="Arial"/>
      <w:i/>
      <w:sz w:val="21"/>
    </w:rPr>
  </w:style>
  <w:style w:type="paragraph" w:customStyle="1" w:styleId="Footer2">
    <w:name w:val="Footer2"/>
    <w:rsid w:val="00756D84"/>
    <w:pPr>
      <w:spacing w:after="0" w:line="240" w:lineRule="auto"/>
    </w:pPr>
    <w:rPr>
      <w:rFonts w:ascii="Calibri" w:eastAsia="Times New Roman" w:hAnsi="Calibri" w:cs="Times New Roman"/>
      <w:color w:val="000000"/>
      <w:sz w:val="20"/>
      <w:szCs w:val="20"/>
      <w:lang w:eastAsia="ru-RU"/>
    </w:rPr>
  </w:style>
  <w:style w:type="paragraph" w:customStyle="1" w:styleId="EndnoteSymbol2">
    <w:name w:val="Endnote Symbol2"/>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ListParagraph21">
    <w:name w:val="List Paragraph2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73">
    <w:name w:val="Contents 73"/>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8">
    <w:name w:val="Contents 8"/>
    <w:rsid w:val="00756D84"/>
    <w:pPr>
      <w:spacing w:after="0" w:line="240" w:lineRule="auto"/>
    </w:pPr>
    <w:rPr>
      <w:rFonts w:ascii="XO Thames" w:eastAsia="Times New Roman" w:hAnsi="XO Thames" w:cs="Times New Roman"/>
      <w:color w:val="000000"/>
      <w:sz w:val="28"/>
      <w:szCs w:val="20"/>
      <w:lang w:eastAsia="ru-RU"/>
    </w:rPr>
  </w:style>
  <w:style w:type="paragraph" w:customStyle="1" w:styleId="Subtitle1">
    <w:name w:val="Subtitle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1111">
    <w:name w:val="Знак сноски11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111">
    <w:name w:val="Заголовок11"/>
    <w:basedOn w:val="a"/>
    <w:next w:val="a8"/>
    <w:rsid w:val="00756D84"/>
    <w:pPr>
      <w:keepNext/>
      <w:spacing w:before="240" w:after="120" w:line="276" w:lineRule="auto"/>
    </w:pPr>
    <w:rPr>
      <w:rFonts w:ascii="Liberation Sans" w:eastAsia="Times New Roman" w:hAnsi="Liberation Sans" w:cs="Times New Roman"/>
      <w:color w:val="000000"/>
      <w:sz w:val="28"/>
      <w:szCs w:val="20"/>
      <w:lang w:eastAsia="ru-RU"/>
    </w:rPr>
  </w:style>
  <w:style w:type="paragraph" w:customStyle="1" w:styleId="Contents821">
    <w:name w:val="Contents 8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3">
    <w:name w:val="Contents 3"/>
    <w:rsid w:val="00756D84"/>
    <w:pPr>
      <w:spacing w:after="0" w:line="240" w:lineRule="auto"/>
    </w:pPr>
    <w:rPr>
      <w:rFonts w:ascii="XO Thames" w:eastAsia="Times New Roman" w:hAnsi="XO Thames" w:cs="Times New Roman"/>
      <w:color w:val="000000"/>
      <w:sz w:val="28"/>
      <w:szCs w:val="20"/>
      <w:lang w:eastAsia="ru-RU"/>
    </w:rPr>
  </w:style>
  <w:style w:type="paragraph" w:customStyle="1" w:styleId="FootnoteTextChar11">
    <w:name w:val="Footnote Text Char11"/>
    <w:rsid w:val="00756D84"/>
    <w:pPr>
      <w:spacing w:after="0" w:line="240" w:lineRule="auto"/>
    </w:pPr>
    <w:rPr>
      <w:rFonts w:ascii="Calibri" w:eastAsia="Times New Roman" w:hAnsi="Calibri" w:cs="Times New Roman"/>
      <w:color w:val="000000"/>
      <w:sz w:val="18"/>
      <w:szCs w:val="20"/>
      <w:lang w:eastAsia="ru-RU"/>
    </w:rPr>
  </w:style>
  <w:style w:type="paragraph" w:customStyle="1" w:styleId="Heading1121">
    <w:name w:val="Heading 1121"/>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Header121">
    <w:name w:val="Header121"/>
    <w:rsid w:val="00756D84"/>
    <w:pPr>
      <w:spacing w:after="0" w:line="240" w:lineRule="auto"/>
    </w:pPr>
    <w:rPr>
      <w:rFonts w:ascii="Calibri" w:eastAsia="Times New Roman" w:hAnsi="Calibri" w:cs="Times New Roman"/>
      <w:color w:val="000000"/>
      <w:sz w:val="20"/>
      <w:szCs w:val="20"/>
      <w:lang w:eastAsia="ru-RU"/>
    </w:rPr>
  </w:style>
  <w:style w:type="paragraph" w:customStyle="1" w:styleId="Textbody3">
    <w:name w:val="Text body3"/>
    <w:rsid w:val="00756D84"/>
    <w:pPr>
      <w:spacing w:after="0" w:line="240" w:lineRule="auto"/>
    </w:pPr>
    <w:rPr>
      <w:rFonts w:ascii="Calibri" w:eastAsia="Times New Roman" w:hAnsi="Calibri" w:cs="Times New Roman"/>
      <w:color w:val="000000"/>
      <w:sz w:val="20"/>
      <w:szCs w:val="20"/>
      <w:lang w:eastAsia="ru-RU"/>
    </w:rPr>
  </w:style>
  <w:style w:type="paragraph" w:customStyle="1" w:styleId="Header13">
    <w:name w:val="Header13"/>
    <w:rsid w:val="00756D84"/>
    <w:pPr>
      <w:spacing w:after="0" w:line="240" w:lineRule="auto"/>
    </w:pPr>
    <w:rPr>
      <w:rFonts w:ascii="Calibri" w:eastAsia="Times New Roman" w:hAnsi="Calibri" w:cs="Times New Roman"/>
      <w:color w:val="000000"/>
      <w:sz w:val="20"/>
      <w:szCs w:val="20"/>
      <w:lang w:eastAsia="ru-RU"/>
    </w:rPr>
  </w:style>
  <w:style w:type="paragraph" w:customStyle="1" w:styleId="Textbody21">
    <w:name w:val="Text body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712">
    <w:name w:val="Heading 712"/>
    <w:rsid w:val="00756D84"/>
    <w:pPr>
      <w:spacing w:after="0" w:line="240" w:lineRule="auto"/>
    </w:pPr>
    <w:rPr>
      <w:rFonts w:ascii="Arial" w:eastAsia="Times New Roman" w:hAnsi="Arial" w:cs="Times New Roman"/>
      <w:b/>
      <w:i/>
      <w:color w:val="000000"/>
      <w:szCs w:val="20"/>
      <w:lang w:eastAsia="ru-RU"/>
    </w:rPr>
  </w:style>
  <w:style w:type="paragraph" w:customStyle="1" w:styleId="BodyTextIndent3111">
    <w:name w:val="Body Text Indent 3111"/>
    <w:basedOn w:val="a"/>
    <w:rsid w:val="00756D84"/>
    <w:pPr>
      <w:spacing w:after="120" w:line="276" w:lineRule="auto"/>
      <w:ind w:left="283"/>
    </w:pPr>
    <w:rPr>
      <w:rFonts w:ascii="Calibri" w:eastAsia="Times New Roman" w:hAnsi="Calibri" w:cs="Times New Roman"/>
      <w:color w:val="000000"/>
      <w:sz w:val="16"/>
      <w:szCs w:val="20"/>
      <w:lang w:eastAsia="ru-RU"/>
    </w:rPr>
  </w:style>
  <w:style w:type="paragraph" w:customStyle="1" w:styleId="EndnoteSymbol1">
    <w:name w:val="Endnote Symbol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Contents6">
    <w:name w:val="Contents 6"/>
    <w:rsid w:val="00756D84"/>
    <w:pPr>
      <w:spacing w:after="0" w:line="240" w:lineRule="auto"/>
    </w:pPr>
    <w:rPr>
      <w:rFonts w:ascii="XO Thames" w:eastAsia="Times New Roman" w:hAnsi="XO Thames" w:cs="Times New Roman"/>
      <w:color w:val="000000"/>
      <w:sz w:val="28"/>
      <w:szCs w:val="20"/>
      <w:lang w:eastAsia="ru-RU"/>
    </w:rPr>
  </w:style>
  <w:style w:type="paragraph" w:customStyle="1" w:styleId="121">
    <w:name w:val="Обычный121"/>
    <w:rsid w:val="00756D84"/>
    <w:pPr>
      <w:spacing w:after="0" w:line="240" w:lineRule="auto"/>
    </w:pPr>
    <w:rPr>
      <w:rFonts w:ascii="Calibri" w:eastAsia="Times New Roman" w:hAnsi="Calibri" w:cs="Times New Roman"/>
      <w:color w:val="000000"/>
      <w:sz w:val="24"/>
      <w:szCs w:val="20"/>
      <w:lang w:eastAsia="ru-RU"/>
    </w:rPr>
  </w:style>
  <w:style w:type="paragraph" w:customStyle="1" w:styleId="Subtitle21">
    <w:name w:val="Subtitle2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1110">
    <w:name w:val="Текст сноски Знак11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63">
    <w:name w:val="Contents 63"/>
    <w:rsid w:val="00756D84"/>
    <w:pPr>
      <w:spacing w:after="0" w:line="240" w:lineRule="auto"/>
    </w:pPr>
    <w:rPr>
      <w:rFonts w:ascii="XO Thames" w:eastAsia="Times New Roman" w:hAnsi="XO Thames" w:cs="Times New Roman"/>
      <w:color w:val="000000"/>
      <w:sz w:val="28"/>
      <w:szCs w:val="20"/>
      <w:lang w:eastAsia="ru-RU"/>
    </w:rPr>
  </w:style>
  <w:style w:type="paragraph" w:customStyle="1" w:styleId="BodyTextIndent321">
    <w:name w:val="Body Text Indent 321"/>
    <w:rsid w:val="00756D84"/>
    <w:pPr>
      <w:spacing w:after="0" w:line="240" w:lineRule="auto"/>
    </w:pPr>
    <w:rPr>
      <w:rFonts w:ascii="Calibri" w:eastAsia="Times New Roman" w:hAnsi="Calibri" w:cs="Times New Roman"/>
      <w:color w:val="000000"/>
      <w:sz w:val="16"/>
      <w:szCs w:val="20"/>
      <w:lang w:eastAsia="ru-RU"/>
    </w:rPr>
  </w:style>
  <w:style w:type="paragraph" w:customStyle="1" w:styleId="ContentsHeading2">
    <w:name w:val="Contents Heading2"/>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221">
    <w:name w:val="Heading 2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Endnote121">
    <w:name w:val="Endnote121"/>
    <w:rsid w:val="00756D84"/>
    <w:pPr>
      <w:spacing w:after="0" w:line="240" w:lineRule="auto"/>
      <w:ind w:firstLine="851"/>
      <w:jc w:val="both"/>
    </w:pPr>
    <w:rPr>
      <w:rFonts w:ascii="XO Thames" w:eastAsia="Times New Roman" w:hAnsi="XO Thames" w:cs="Times New Roman"/>
      <w:color w:val="000000"/>
      <w:szCs w:val="20"/>
      <w:lang w:eastAsia="ru-RU"/>
    </w:rPr>
  </w:style>
  <w:style w:type="paragraph" w:customStyle="1" w:styleId="Heading1Char11">
    <w:name w:val="Heading 1 Char11"/>
    <w:basedOn w:val="DefaultParagraphFont21"/>
    <w:rsid w:val="00756D84"/>
    <w:rPr>
      <w:rFonts w:ascii="Arial" w:hAnsi="Arial"/>
      <w:sz w:val="40"/>
    </w:rPr>
  </w:style>
  <w:style w:type="paragraph" w:styleId="affff2">
    <w:name w:val="TOC Heading"/>
    <w:link w:val="affff3"/>
    <w:rsid w:val="00756D84"/>
    <w:pPr>
      <w:spacing w:after="0" w:line="240" w:lineRule="auto"/>
    </w:pPr>
    <w:rPr>
      <w:rFonts w:ascii="Calibri" w:eastAsia="Times New Roman" w:hAnsi="Calibri" w:cs="Times New Roman"/>
      <w:color w:val="000000"/>
      <w:sz w:val="20"/>
      <w:szCs w:val="20"/>
      <w:lang w:eastAsia="ru-RU"/>
    </w:rPr>
  </w:style>
  <w:style w:type="character" w:customStyle="1" w:styleId="affff3">
    <w:name w:val="Заголовок оглавления Знак"/>
    <w:link w:val="affff2"/>
    <w:rsid w:val="00756D84"/>
    <w:rPr>
      <w:rFonts w:ascii="Calibri" w:eastAsia="Times New Roman" w:hAnsi="Calibri" w:cs="Times New Roman"/>
      <w:color w:val="000000"/>
      <w:sz w:val="20"/>
      <w:szCs w:val="20"/>
      <w:lang w:eastAsia="ru-RU"/>
    </w:rPr>
  </w:style>
  <w:style w:type="paragraph" w:customStyle="1" w:styleId="ContentsHeading1">
    <w:name w:val="Contents Heading1"/>
    <w:rsid w:val="00756D84"/>
    <w:pPr>
      <w:spacing w:after="0" w:line="240" w:lineRule="auto"/>
    </w:pPr>
    <w:rPr>
      <w:rFonts w:ascii="Calibri" w:eastAsia="Times New Roman" w:hAnsi="Calibri" w:cs="Times New Roman"/>
      <w:color w:val="000000"/>
      <w:sz w:val="20"/>
      <w:szCs w:val="20"/>
      <w:lang w:eastAsia="ru-RU"/>
    </w:rPr>
  </w:style>
  <w:style w:type="paragraph" w:customStyle="1" w:styleId="112">
    <w:name w:val="Указатель11"/>
    <w:basedOn w:val="a"/>
    <w:rsid w:val="00756D84"/>
    <w:pPr>
      <w:spacing w:after="200" w:line="276" w:lineRule="auto"/>
    </w:pPr>
    <w:rPr>
      <w:rFonts w:ascii="Calibri" w:eastAsia="Times New Roman" w:hAnsi="Calibri" w:cs="Times New Roman"/>
      <w:color w:val="000000"/>
      <w:szCs w:val="20"/>
      <w:lang w:eastAsia="ru-RU"/>
    </w:rPr>
  </w:style>
  <w:style w:type="paragraph" w:customStyle="1" w:styleId="Heading912">
    <w:name w:val="Heading 912"/>
    <w:rsid w:val="00756D84"/>
    <w:pPr>
      <w:spacing w:after="0" w:line="240" w:lineRule="auto"/>
    </w:pPr>
    <w:rPr>
      <w:rFonts w:ascii="Arial" w:eastAsia="Times New Roman" w:hAnsi="Arial" w:cs="Times New Roman"/>
      <w:i/>
      <w:color w:val="000000"/>
      <w:sz w:val="21"/>
      <w:szCs w:val="20"/>
      <w:lang w:eastAsia="ru-RU"/>
    </w:rPr>
  </w:style>
  <w:style w:type="paragraph" w:customStyle="1" w:styleId="BodyText2111">
    <w:name w:val="Body Text 2111"/>
    <w:basedOn w:val="a"/>
    <w:rsid w:val="00756D84"/>
    <w:pPr>
      <w:spacing w:after="120" w:line="480" w:lineRule="auto"/>
    </w:pPr>
    <w:rPr>
      <w:rFonts w:ascii="Calibri" w:eastAsia="Times New Roman" w:hAnsi="Calibri" w:cs="Times New Roman"/>
      <w:color w:val="000000"/>
      <w:szCs w:val="20"/>
      <w:lang w:eastAsia="ru-RU"/>
    </w:rPr>
  </w:style>
  <w:style w:type="paragraph" w:customStyle="1" w:styleId="ListParagraph111">
    <w:name w:val="List Paragraph111"/>
    <w:basedOn w:val="a"/>
    <w:rsid w:val="00756D84"/>
    <w:pPr>
      <w:spacing w:after="200" w:line="276" w:lineRule="auto"/>
      <w:ind w:left="720"/>
      <w:contextualSpacing/>
    </w:pPr>
    <w:rPr>
      <w:rFonts w:ascii="Calibri" w:eastAsia="Times New Roman" w:hAnsi="Calibri" w:cs="Times New Roman"/>
      <w:color w:val="000000"/>
      <w:szCs w:val="20"/>
      <w:lang w:eastAsia="ru-RU"/>
    </w:rPr>
  </w:style>
  <w:style w:type="paragraph" w:customStyle="1" w:styleId="BalloonText111">
    <w:name w:val="Balloon Text111"/>
    <w:basedOn w:val="a"/>
    <w:rsid w:val="00756D84"/>
    <w:pPr>
      <w:spacing w:after="0" w:line="240" w:lineRule="auto"/>
    </w:pPr>
    <w:rPr>
      <w:rFonts w:ascii="Tahoma" w:eastAsia="Times New Roman" w:hAnsi="Tahoma" w:cs="Times New Roman"/>
      <w:color w:val="000000"/>
      <w:sz w:val="16"/>
      <w:szCs w:val="20"/>
      <w:lang w:eastAsia="ru-RU"/>
    </w:rPr>
  </w:style>
  <w:style w:type="paragraph" w:customStyle="1" w:styleId="1c">
    <w:name w:val="Знак концевой сноски1"/>
    <w:link w:val="affa"/>
    <w:rsid w:val="00756D84"/>
    <w:pPr>
      <w:spacing w:after="0" w:line="240" w:lineRule="auto"/>
    </w:pPr>
    <w:rPr>
      <w:vertAlign w:val="superscript"/>
    </w:rPr>
  </w:style>
  <w:style w:type="paragraph" w:customStyle="1" w:styleId="Quote11">
    <w:name w:val="Quote11"/>
    <w:basedOn w:val="a"/>
    <w:rsid w:val="00756D84"/>
    <w:pPr>
      <w:spacing w:after="200" w:line="276" w:lineRule="auto"/>
      <w:ind w:left="720" w:right="720"/>
    </w:pPr>
    <w:rPr>
      <w:rFonts w:ascii="Calibri" w:eastAsia="Times New Roman" w:hAnsi="Calibri" w:cs="Times New Roman"/>
      <w:i/>
      <w:color w:val="000000"/>
      <w:szCs w:val="20"/>
      <w:lang w:eastAsia="ru-RU"/>
    </w:rPr>
  </w:style>
  <w:style w:type="paragraph" w:customStyle="1" w:styleId="annotationtext111">
    <w:name w:val="annotation text111"/>
    <w:basedOn w:val="a"/>
    <w:rsid w:val="00756D84"/>
    <w:pPr>
      <w:spacing w:after="200" w:line="240" w:lineRule="auto"/>
    </w:pPr>
    <w:rPr>
      <w:rFonts w:ascii="Calibri" w:eastAsia="Times New Roman" w:hAnsi="Calibri" w:cs="Times New Roman"/>
      <w:color w:val="000000"/>
      <w:sz w:val="20"/>
      <w:szCs w:val="20"/>
      <w:lang w:eastAsia="ru-RU"/>
    </w:rPr>
  </w:style>
  <w:style w:type="paragraph" w:customStyle="1" w:styleId="Contents2">
    <w:name w:val="Contents 2"/>
    <w:rsid w:val="00756D84"/>
    <w:pPr>
      <w:spacing w:after="0" w:line="240" w:lineRule="auto"/>
    </w:pPr>
    <w:rPr>
      <w:rFonts w:ascii="XO Thames" w:eastAsia="Times New Roman" w:hAnsi="XO Thames" w:cs="Times New Roman"/>
      <w:color w:val="000000"/>
      <w:sz w:val="28"/>
      <w:szCs w:val="20"/>
      <w:lang w:eastAsia="ru-RU"/>
    </w:rPr>
  </w:style>
  <w:style w:type="paragraph" w:customStyle="1" w:styleId="annotationtext21">
    <w:name w:val="annotation text21"/>
    <w:rsid w:val="00756D84"/>
    <w:pPr>
      <w:spacing w:after="0" w:line="240" w:lineRule="auto"/>
    </w:pPr>
    <w:rPr>
      <w:rFonts w:ascii="Calibri" w:eastAsia="Times New Roman" w:hAnsi="Calibri" w:cs="Times New Roman"/>
      <w:color w:val="000000"/>
      <w:sz w:val="20"/>
      <w:szCs w:val="20"/>
      <w:lang w:eastAsia="ru-RU"/>
    </w:rPr>
  </w:style>
  <w:style w:type="paragraph" w:customStyle="1" w:styleId="113">
    <w:name w:val="Колонтитул11"/>
    <w:rsid w:val="00756D84"/>
    <w:pPr>
      <w:spacing w:after="0" w:line="240" w:lineRule="auto"/>
    </w:pPr>
    <w:rPr>
      <w:rFonts w:ascii="XO Thames" w:eastAsia="Times New Roman" w:hAnsi="XO Thames" w:cs="Times New Roman"/>
      <w:color w:val="000000"/>
      <w:sz w:val="28"/>
      <w:szCs w:val="20"/>
      <w:lang w:eastAsia="ru-RU"/>
    </w:rPr>
  </w:style>
  <w:style w:type="paragraph" w:customStyle="1" w:styleId="NormalWeb111">
    <w:name w:val="Normal (Web)111"/>
    <w:basedOn w:val="a"/>
    <w:rsid w:val="00756D84"/>
    <w:pPr>
      <w:spacing w:before="71" w:after="71" w:line="240" w:lineRule="auto"/>
      <w:ind w:firstLine="240"/>
    </w:pPr>
    <w:rPr>
      <w:rFonts w:ascii="Calibri" w:eastAsia="Times New Roman" w:hAnsi="Calibri" w:cs="Times New Roman"/>
      <w:color w:val="000000"/>
      <w:sz w:val="24"/>
      <w:szCs w:val="20"/>
      <w:lang w:eastAsia="ru-RU"/>
    </w:rPr>
  </w:style>
  <w:style w:type="paragraph" w:customStyle="1" w:styleId="Heading5Char11">
    <w:name w:val="Heading 5 Char11"/>
    <w:basedOn w:val="DefaultParagraphFont21"/>
    <w:rsid w:val="00756D84"/>
    <w:rPr>
      <w:rFonts w:ascii="Arial" w:hAnsi="Arial"/>
      <w:b/>
      <w:sz w:val="24"/>
    </w:rPr>
  </w:style>
  <w:style w:type="paragraph" w:customStyle="1" w:styleId="Contents521">
    <w:name w:val="Contents 521"/>
    <w:rsid w:val="00756D84"/>
    <w:pPr>
      <w:spacing w:after="0" w:line="240" w:lineRule="auto"/>
    </w:pPr>
    <w:rPr>
      <w:rFonts w:ascii="XO Thames" w:eastAsia="Times New Roman" w:hAnsi="XO Thames" w:cs="Times New Roman"/>
      <w:color w:val="000000"/>
      <w:sz w:val="28"/>
      <w:szCs w:val="20"/>
      <w:lang w:eastAsia="ru-RU"/>
    </w:rPr>
  </w:style>
  <w:style w:type="paragraph" w:customStyle="1" w:styleId="214">
    <w:name w:val="Текст сноски Знак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2Char11">
    <w:name w:val="Heading 2 Char11"/>
    <w:basedOn w:val="DefaultParagraphFont21"/>
    <w:rsid w:val="00756D84"/>
    <w:rPr>
      <w:rFonts w:ascii="Arial" w:hAnsi="Arial"/>
      <w:sz w:val="34"/>
    </w:rPr>
  </w:style>
  <w:style w:type="paragraph" w:customStyle="1" w:styleId="Heading4Char11">
    <w:name w:val="Heading 4 Char11"/>
    <w:basedOn w:val="DefaultParagraphFont21"/>
    <w:rsid w:val="00756D84"/>
    <w:rPr>
      <w:rFonts w:ascii="Arial" w:hAnsi="Arial"/>
      <w:b/>
      <w:sz w:val="26"/>
    </w:rPr>
  </w:style>
  <w:style w:type="paragraph" w:customStyle="1" w:styleId="Contents43">
    <w:name w:val="Contents 43"/>
    <w:rsid w:val="00756D84"/>
    <w:pPr>
      <w:spacing w:after="0" w:line="240" w:lineRule="auto"/>
    </w:pPr>
    <w:rPr>
      <w:rFonts w:ascii="XO Thames" w:eastAsia="Times New Roman" w:hAnsi="XO Thames" w:cs="Times New Roman"/>
      <w:color w:val="000000"/>
      <w:sz w:val="28"/>
      <w:szCs w:val="20"/>
      <w:lang w:eastAsia="ru-RU"/>
    </w:rPr>
  </w:style>
  <w:style w:type="paragraph" w:customStyle="1" w:styleId="Internetlink21">
    <w:name w:val="Internet link21"/>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Heading2111">
    <w:name w:val="Heading 211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DefaultParagraphFont111">
    <w:name w:val="Default Paragraph Font111"/>
    <w:rsid w:val="00756D84"/>
    <w:pPr>
      <w:spacing w:after="0" w:line="240" w:lineRule="auto"/>
    </w:pPr>
    <w:rPr>
      <w:rFonts w:ascii="Calibri" w:eastAsia="Times New Roman" w:hAnsi="Calibri" w:cs="Times New Roman"/>
      <w:color w:val="000000"/>
      <w:sz w:val="20"/>
      <w:szCs w:val="20"/>
      <w:lang w:eastAsia="ru-RU"/>
    </w:rPr>
  </w:style>
  <w:style w:type="paragraph" w:customStyle="1" w:styleId="NoSpacing11">
    <w:name w:val="No Spacing11"/>
    <w:rsid w:val="00756D84"/>
    <w:pPr>
      <w:spacing w:after="0" w:line="240" w:lineRule="auto"/>
    </w:pPr>
    <w:rPr>
      <w:rFonts w:ascii="Calibri" w:eastAsia="Times New Roman" w:hAnsi="Calibri" w:cs="Times New Roman"/>
      <w:color w:val="000000"/>
      <w:sz w:val="20"/>
      <w:szCs w:val="20"/>
      <w:lang w:eastAsia="ru-RU"/>
    </w:rPr>
  </w:style>
  <w:style w:type="paragraph" w:customStyle="1" w:styleId="TitleChar11">
    <w:name w:val="Title Char11"/>
    <w:basedOn w:val="DefaultParagraphFont21"/>
    <w:rsid w:val="00756D84"/>
    <w:rPr>
      <w:sz w:val="48"/>
    </w:rPr>
  </w:style>
  <w:style w:type="paragraph" w:customStyle="1" w:styleId="Footer121">
    <w:name w:val="Footer121"/>
    <w:rsid w:val="00756D84"/>
    <w:pPr>
      <w:spacing w:after="0" w:line="240" w:lineRule="auto"/>
    </w:pPr>
    <w:rPr>
      <w:rFonts w:ascii="Calibri" w:eastAsia="Times New Roman" w:hAnsi="Calibri" w:cs="Times New Roman"/>
      <w:color w:val="000000"/>
      <w:sz w:val="20"/>
      <w:szCs w:val="20"/>
      <w:lang w:eastAsia="ru-RU"/>
    </w:rPr>
  </w:style>
  <w:style w:type="paragraph" w:customStyle="1" w:styleId="114">
    <w:name w:val="Символ сноски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QuoteChar11">
    <w:name w:val="Quote Char11"/>
    <w:rsid w:val="00756D84"/>
    <w:pPr>
      <w:spacing w:after="0" w:line="240" w:lineRule="auto"/>
    </w:pPr>
    <w:rPr>
      <w:rFonts w:ascii="Calibri" w:eastAsia="Times New Roman" w:hAnsi="Calibri" w:cs="Times New Roman"/>
      <w:i/>
      <w:color w:val="000000"/>
      <w:sz w:val="20"/>
      <w:szCs w:val="20"/>
      <w:lang w:eastAsia="ru-RU"/>
    </w:rPr>
  </w:style>
  <w:style w:type="paragraph" w:customStyle="1" w:styleId="Endnote21">
    <w:name w:val="Endnote21"/>
    <w:rsid w:val="00756D84"/>
    <w:pPr>
      <w:spacing w:after="0" w:line="240" w:lineRule="auto"/>
    </w:pPr>
    <w:rPr>
      <w:rFonts w:ascii="XO Thames" w:eastAsia="Times New Roman" w:hAnsi="XO Thames" w:cs="Times New Roman"/>
      <w:color w:val="000000"/>
      <w:szCs w:val="20"/>
      <w:lang w:eastAsia="ru-RU"/>
    </w:rPr>
  </w:style>
  <w:style w:type="paragraph" w:customStyle="1" w:styleId="BodyText221">
    <w:name w:val="Body Text 221"/>
    <w:rsid w:val="00756D84"/>
    <w:pPr>
      <w:spacing w:after="0" w:line="240" w:lineRule="auto"/>
    </w:pPr>
    <w:rPr>
      <w:rFonts w:ascii="Calibri" w:eastAsia="Times New Roman" w:hAnsi="Calibri" w:cs="Times New Roman"/>
      <w:color w:val="000000"/>
      <w:sz w:val="20"/>
      <w:szCs w:val="20"/>
      <w:lang w:eastAsia="ru-RU"/>
    </w:rPr>
  </w:style>
  <w:style w:type="paragraph" w:customStyle="1" w:styleId="List11">
    <w:name w:val="List11"/>
    <w:basedOn w:val="Textbody3"/>
    <w:rsid w:val="00756D84"/>
  </w:style>
  <w:style w:type="paragraph" w:customStyle="1" w:styleId="Contents7">
    <w:name w:val="Contents 7"/>
    <w:rsid w:val="00756D84"/>
    <w:pPr>
      <w:spacing w:after="0" w:line="240" w:lineRule="auto"/>
    </w:pPr>
    <w:rPr>
      <w:rFonts w:ascii="XO Thames" w:eastAsia="Times New Roman" w:hAnsi="XO Thames" w:cs="Times New Roman"/>
      <w:color w:val="000000"/>
      <w:sz w:val="28"/>
      <w:szCs w:val="20"/>
      <w:lang w:eastAsia="ru-RU"/>
    </w:rPr>
  </w:style>
  <w:style w:type="paragraph" w:customStyle="1" w:styleId="1210">
    <w:name w:val="Знак сноски12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annotationsubject21">
    <w:name w:val="annotation subject21"/>
    <w:rsid w:val="00756D84"/>
    <w:pPr>
      <w:spacing w:after="0" w:line="240" w:lineRule="auto"/>
    </w:pPr>
    <w:rPr>
      <w:rFonts w:ascii="Calibri" w:eastAsia="Times New Roman" w:hAnsi="Calibri" w:cs="Times New Roman"/>
      <w:b/>
      <w:color w:val="000000"/>
      <w:sz w:val="20"/>
      <w:szCs w:val="20"/>
      <w:lang w:eastAsia="ru-RU"/>
    </w:rPr>
  </w:style>
  <w:style w:type="paragraph" w:customStyle="1" w:styleId="Caption12">
    <w:name w:val="Caption12"/>
    <w:rsid w:val="00756D84"/>
    <w:pPr>
      <w:spacing w:after="0" w:line="240" w:lineRule="auto"/>
    </w:pPr>
    <w:rPr>
      <w:rFonts w:ascii="Calibri" w:eastAsia="Times New Roman" w:hAnsi="Calibri" w:cs="Times New Roman"/>
      <w:b/>
      <w:color w:val="4F81BD"/>
      <w:sz w:val="18"/>
      <w:szCs w:val="20"/>
      <w:lang w:eastAsia="ru-RU"/>
    </w:rPr>
  </w:style>
  <w:style w:type="paragraph" w:customStyle="1" w:styleId="Contents311">
    <w:name w:val="Contents 311"/>
    <w:rsid w:val="00756D84"/>
    <w:pPr>
      <w:spacing w:after="0" w:line="240" w:lineRule="auto"/>
    </w:pPr>
    <w:rPr>
      <w:rFonts w:ascii="XO Thames" w:eastAsia="Times New Roman" w:hAnsi="XO Thames" w:cs="Times New Roman"/>
      <w:color w:val="000000"/>
      <w:sz w:val="28"/>
      <w:szCs w:val="20"/>
      <w:lang w:eastAsia="ru-RU"/>
    </w:rPr>
  </w:style>
  <w:style w:type="paragraph" w:customStyle="1" w:styleId="Footnote111">
    <w:name w:val="Footnote111"/>
    <w:basedOn w:val="a"/>
    <w:rsid w:val="00756D84"/>
    <w:pPr>
      <w:spacing w:after="0" w:line="240" w:lineRule="auto"/>
    </w:pPr>
    <w:rPr>
      <w:rFonts w:ascii="Times New Roman" w:eastAsia="Times New Roman" w:hAnsi="Times New Roman" w:cs="Times New Roman"/>
      <w:color w:val="000000"/>
      <w:sz w:val="20"/>
      <w:szCs w:val="20"/>
      <w:lang w:eastAsia="ru-RU"/>
    </w:rPr>
  </w:style>
  <w:style w:type="paragraph" w:customStyle="1" w:styleId="IndexHeading12">
    <w:name w:val="Index Heading12"/>
    <w:basedOn w:val="111"/>
    <w:rsid w:val="00756D84"/>
  </w:style>
  <w:style w:type="paragraph" w:customStyle="1" w:styleId="FigureIndex12">
    <w:name w:val="Figure Index 12"/>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12">
    <w:name w:val="Heading 12"/>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IntenseQuoteChar11">
    <w:name w:val="Intense Quote Char11"/>
    <w:rsid w:val="00756D84"/>
    <w:pPr>
      <w:spacing w:after="0" w:line="240" w:lineRule="auto"/>
    </w:pPr>
    <w:rPr>
      <w:rFonts w:ascii="Calibri" w:eastAsia="Times New Roman" w:hAnsi="Calibri" w:cs="Times New Roman"/>
      <w:i/>
      <w:color w:val="000000"/>
      <w:sz w:val="20"/>
      <w:szCs w:val="20"/>
      <w:lang w:eastAsia="ru-RU"/>
    </w:rPr>
  </w:style>
  <w:style w:type="paragraph" w:customStyle="1" w:styleId="Contents721">
    <w:name w:val="Contents 7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321">
    <w:name w:val="Contents 32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421">
    <w:name w:val="Heading 42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Internetlink">
    <w:name w:val="Internet link"/>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Heading31">
    <w:name w:val="Heading 31"/>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List2">
    <w:name w:val="List2"/>
    <w:basedOn w:val="Textbody"/>
    <w:rsid w:val="00756D84"/>
  </w:style>
  <w:style w:type="paragraph" w:customStyle="1" w:styleId="Contents5">
    <w:name w:val="Contents 5"/>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121">
    <w:name w:val="Contents 1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2121">
    <w:name w:val="Основной текст с отступом 212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annotationsubject111">
    <w:name w:val="annotation subject111"/>
    <w:rsid w:val="00756D84"/>
    <w:pPr>
      <w:spacing w:after="0" w:line="240" w:lineRule="auto"/>
    </w:pPr>
    <w:rPr>
      <w:rFonts w:ascii="Calibri" w:eastAsia="Times New Roman" w:hAnsi="Calibri" w:cs="Times New Roman"/>
      <w:b/>
      <w:color w:val="000000"/>
      <w:sz w:val="20"/>
      <w:szCs w:val="20"/>
      <w:lang w:eastAsia="ru-RU"/>
    </w:rPr>
  </w:style>
  <w:style w:type="paragraph" w:customStyle="1" w:styleId="Heading21">
    <w:name w:val="Heading 2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IntenseQuote11">
    <w:name w:val="Intense Quote11"/>
    <w:basedOn w:val="a"/>
    <w:rsid w:val="00756D84"/>
    <w:pPr>
      <w:pBdr>
        <w:top w:val="single" w:sz="4" w:space="5" w:color="FFFFFF"/>
        <w:left w:val="single" w:sz="4" w:space="10" w:color="FFFFFF"/>
        <w:bottom w:val="single" w:sz="4" w:space="5" w:color="FFFFFF"/>
        <w:right w:val="single" w:sz="4" w:space="10" w:color="FFFFFF"/>
      </w:pBdr>
      <w:spacing w:after="0" w:line="276" w:lineRule="auto"/>
      <w:ind w:left="720" w:right="720"/>
    </w:pPr>
    <w:rPr>
      <w:rFonts w:ascii="Calibri" w:eastAsia="Times New Roman" w:hAnsi="Calibri" w:cs="Times New Roman"/>
      <w:i/>
      <w:color w:val="000000"/>
      <w:szCs w:val="20"/>
      <w:lang w:eastAsia="ru-RU"/>
    </w:rPr>
  </w:style>
  <w:style w:type="paragraph" w:customStyle="1" w:styleId="Heading3121">
    <w:name w:val="Heading 3121"/>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Heading111">
    <w:name w:val="Heading 111"/>
    <w:rsid w:val="00756D84"/>
    <w:pPr>
      <w:spacing w:after="0" w:line="240" w:lineRule="auto"/>
    </w:pPr>
    <w:rPr>
      <w:rFonts w:ascii="XO Thames" w:eastAsia="Times New Roman" w:hAnsi="XO Thames" w:cs="Times New Roman"/>
      <w:b/>
      <w:color w:val="000000"/>
      <w:sz w:val="32"/>
      <w:szCs w:val="20"/>
      <w:lang w:eastAsia="ru-RU"/>
    </w:rPr>
  </w:style>
  <w:style w:type="paragraph" w:customStyle="1" w:styleId="CaptionChar11">
    <w:name w:val="Caption Char11"/>
    <w:rsid w:val="00756D84"/>
    <w:pPr>
      <w:spacing w:after="0" w:line="240" w:lineRule="auto"/>
    </w:pPr>
    <w:rPr>
      <w:rFonts w:ascii="Calibri" w:eastAsia="Times New Roman" w:hAnsi="Calibri" w:cs="Times New Roman"/>
      <w:color w:val="000000"/>
      <w:sz w:val="20"/>
      <w:szCs w:val="20"/>
      <w:lang w:eastAsia="ru-RU"/>
    </w:rPr>
  </w:style>
  <w:style w:type="paragraph" w:customStyle="1" w:styleId="Header1">
    <w:name w:val="Header1"/>
    <w:rsid w:val="00756D84"/>
    <w:pPr>
      <w:spacing w:after="0" w:line="240" w:lineRule="auto"/>
    </w:pPr>
    <w:rPr>
      <w:rFonts w:ascii="Calibri" w:eastAsia="Times New Roman" w:hAnsi="Calibri" w:cs="Times New Roman"/>
      <w:color w:val="000000"/>
      <w:sz w:val="20"/>
      <w:szCs w:val="20"/>
      <w:lang w:eastAsia="ru-RU"/>
    </w:rPr>
  </w:style>
  <w:style w:type="paragraph" w:customStyle="1" w:styleId="Footer11">
    <w:name w:val="Footer1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5111">
    <w:name w:val="Heading 5111"/>
    <w:rsid w:val="00756D84"/>
    <w:pPr>
      <w:spacing w:after="0" w:line="240" w:lineRule="auto"/>
    </w:pPr>
    <w:rPr>
      <w:rFonts w:ascii="XO Thames" w:eastAsia="Times New Roman" w:hAnsi="XO Thames" w:cs="Times New Roman"/>
      <w:b/>
      <w:color w:val="000000"/>
      <w:szCs w:val="20"/>
      <w:lang w:eastAsia="ru-RU"/>
    </w:rPr>
  </w:style>
  <w:style w:type="paragraph" w:customStyle="1" w:styleId="Heading91">
    <w:name w:val="Heading 91"/>
    <w:rsid w:val="00756D84"/>
    <w:pPr>
      <w:spacing w:after="0" w:line="240" w:lineRule="auto"/>
    </w:pPr>
    <w:rPr>
      <w:rFonts w:ascii="Arial" w:eastAsia="Times New Roman" w:hAnsi="Arial" w:cs="Times New Roman"/>
      <w:i/>
      <w:color w:val="000000"/>
      <w:sz w:val="21"/>
      <w:szCs w:val="20"/>
      <w:lang w:eastAsia="ru-RU"/>
    </w:rPr>
  </w:style>
  <w:style w:type="paragraph" w:customStyle="1" w:styleId="2111">
    <w:name w:val="Основной текст211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215">
    <w:name w:val="Знак21"/>
    <w:rsid w:val="00756D84"/>
    <w:pPr>
      <w:spacing w:after="0" w:line="240" w:lineRule="auto"/>
    </w:pPr>
    <w:rPr>
      <w:rFonts w:ascii="Calibri" w:eastAsia="Times New Roman" w:hAnsi="Calibri" w:cs="Times New Roman"/>
      <w:color w:val="000000"/>
      <w:sz w:val="16"/>
      <w:szCs w:val="20"/>
      <w:lang w:eastAsia="ru-RU"/>
    </w:rPr>
  </w:style>
  <w:style w:type="paragraph" w:customStyle="1" w:styleId="Heading8Char11">
    <w:name w:val="Heading 8 Char11"/>
    <w:basedOn w:val="DefaultParagraphFont21"/>
    <w:rsid w:val="00756D84"/>
    <w:rPr>
      <w:rFonts w:ascii="Arial" w:hAnsi="Arial"/>
      <w:i/>
      <w:sz w:val="22"/>
    </w:rPr>
  </w:style>
  <w:style w:type="paragraph" w:customStyle="1" w:styleId="Heading3Char11">
    <w:name w:val="Heading 3 Char11"/>
    <w:basedOn w:val="DefaultParagraphFont21"/>
    <w:rsid w:val="00756D84"/>
    <w:rPr>
      <w:rFonts w:ascii="Arial" w:hAnsi="Arial"/>
      <w:sz w:val="30"/>
    </w:rPr>
  </w:style>
  <w:style w:type="paragraph" w:customStyle="1" w:styleId="Heading6Char11">
    <w:name w:val="Heading 6 Char11"/>
    <w:basedOn w:val="DefaultParagraphFont21"/>
    <w:rsid w:val="00756D84"/>
    <w:rPr>
      <w:rFonts w:ascii="Arial" w:hAnsi="Arial"/>
      <w:b/>
      <w:sz w:val="22"/>
    </w:rPr>
  </w:style>
  <w:style w:type="paragraph" w:customStyle="1" w:styleId="Title1">
    <w:name w:val="Title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Heading4111">
    <w:name w:val="Heading 411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Normal111">
    <w:name w:val="Normal Знак Знак Знак11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Title21">
    <w:name w:val="Title2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Endnote11">
    <w:name w:val="Endnote1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313">
    <w:name w:val="Heading 313"/>
    <w:rsid w:val="00756D84"/>
    <w:pPr>
      <w:spacing w:after="0" w:line="240" w:lineRule="auto"/>
    </w:pPr>
    <w:rPr>
      <w:rFonts w:ascii="XO Thames" w:eastAsia="Times New Roman" w:hAnsi="XO Thames" w:cs="Times New Roman"/>
      <w:b/>
      <w:color w:val="000000"/>
      <w:sz w:val="26"/>
      <w:szCs w:val="20"/>
      <w:lang w:eastAsia="ru-RU"/>
    </w:rPr>
  </w:style>
  <w:style w:type="paragraph" w:customStyle="1" w:styleId="FooterChar11">
    <w:name w:val="Footer Char11"/>
    <w:basedOn w:val="DefaultParagraphFont21"/>
    <w:rsid w:val="00756D84"/>
  </w:style>
  <w:style w:type="paragraph" w:customStyle="1" w:styleId="FootnoteSymbol1">
    <w:name w:val="Footnote Symbol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blk21">
    <w:name w:val="blk21"/>
    <w:basedOn w:val="DefaultParagraphFont21"/>
    <w:rsid w:val="00756D84"/>
  </w:style>
  <w:style w:type="paragraph" w:customStyle="1" w:styleId="115">
    <w:name w:val="Символ концевой сноски11"/>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FigureIndex11">
    <w:name w:val="Figure Index 11"/>
    <w:rsid w:val="00756D84"/>
    <w:pPr>
      <w:spacing w:after="0" w:line="240" w:lineRule="auto"/>
    </w:pPr>
    <w:rPr>
      <w:rFonts w:ascii="Calibri" w:eastAsia="Times New Roman" w:hAnsi="Calibri" w:cs="Times New Roman"/>
      <w:color w:val="000000"/>
      <w:sz w:val="20"/>
      <w:szCs w:val="20"/>
      <w:lang w:eastAsia="ru-RU"/>
    </w:rPr>
  </w:style>
  <w:style w:type="paragraph" w:customStyle="1" w:styleId="FootnoteSymbol2">
    <w:name w:val="Footnote Symbol2"/>
    <w:rsid w:val="00756D84"/>
    <w:pPr>
      <w:spacing w:after="0" w:line="240" w:lineRule="auto"/>
    </w:pPr>
    <w:rPr>
      <w:rFonts w:ascii="Calibri" w:eastAsia="Times New Roman" w:hAnsi="Calibri" w:cs="Times New Roman"/>
      <w:color w:val="000000"/>
      <w:sz w:val="20"/>
      <w:szCs w:val="20"/>
      <w:vertAlign w:val="superscript"/>
      <w:lang w:eastAsia="ru-RU"/>
    </w:rPr>
  </w:style>
  <w:style w:type="paragraph" w:customStyle="1" w:styleId="ConsPlusNormal111">
    <w:name w:val="ConsPlusNormal111"/>
    <w:rsid w:val="00756D84"/>
    <w:pPr>
      <w:spacing w:after="0" w:line="240" w:lineRule="auto"/>
    </w:pPr>
    <w:rPr>
      <w:rFonts w:ascii="Times New Roman" w:eastAsia="Times New Roman" w:hAnsi="Times New Roman" w:cs="Times New Roman"/>
      <w:color w:val="000000"/>
      <w:sz w:val="28"/>
      <w:szCs w:val="20"/>
      <w:lang w:eastAsia="ru-RU"/>
    </w:rPr>
  </w:style>
  <w:style w:type="paragraph" w:customStyle="1" w:styleId="ConsPlusNormal21">
    <w:name w:val="ConsPlusNormal21"/>
    <w:rsid w:val="00756D84"/>
    <w:pPr>
      <w:spacing w:after="0" w:line="240" w:lineRule="auto"/>
    </w:pPr>
    <w:rPr>
      <w:rFonts w:ascii="Times New Roman" w:eastAsia="Times New Roman" w:hAnsi="Times New Roman" w:cs="Times New Roman"/>
      <w:color w:val="000000"/>
      <w:sz w:val="28"/>
      <w:szCs w:val="20"/>
      <w:lang w:eastAsia="ru-RU"/>
    </w:rPr>
  </w:style>
  <w:style w:type="paragraph" w:styleId="affff4">
    <w:name w:val="table of figures"/>
    <w:basedOn w:val="a"/>
    <w:link w:val="affff5"/>
    <w:rsid w:val="00756D84"/>
    <w:pPr>
      <w:spacing w:after="0" w:line="276" w:lineRule="auto"/>
    </w:pPr>
    <w:rPr>
      <w:rFonts w:ascii="Calibri" w:eastAsia="Times New Roman" w:hAnsi="Calibri" w:cs="Times New Roman"/>
      <w:color w:val="000000"/>
      <w:szCs w:val="20"/>
      <w:lang w:eastAsia="ru-RU"/>
    </w:rPr>
  </w:style>
  <w:style w:type="character" w:customStyle="1" w:styleId="affff5">
    <w:name w:val="Перечень рисунков Знак"/>
    <w:basedOn w:val="14"/>
    <w:link w:val="affff4"/>
    <w:rsid w:val="00756D84"/>
    <w:rPr>
      <w:rFonts w:ascii="Calibri" w:eastAsia="Times New Roman" w:hAnsi="Calibri" w:cs="Times New Roman"/>
      <w:color w:val="000000"/>
      <w:szCs w:val="20"/>
      <w:lang w:eastAsia="ru-RU"/>
    </w:rPr>
  </w:style>
  <w:style w:type="paragraph" w:customStyle="1" w:styleId="Normal21">
    <w:name w:val="Normal Знак Знак Знак21"/>
    <w:rsid w:val="00756D84"/>
    <w:pPr>
      <w:spacing w:after="0" w:line="240" w:lineRule="auto"/>
    </w:pPr>
    <w:rPr>
      <w:rFonts w:ascii="Times New Roman" w:eastAsia="Times New Roman" w:hAnsi="Times New Roman" w:cs="Times New Roman"/>
      <w:color w:val="000000"/>
      <w:sz w:val="24"/>
      <w:szCs w:val="20"/>
      <w:lang w:eastAsia="ru-RU"/>
    </w:rPr>
  </w:style>
  <w:style w:type="paragraph" w:customStyle="1" w:styleId="Heading62">
    <w:name w:val="Heading 62"/>
    <w:rsid w:val="00756D84"/>
    <w:pPr>
      <w:spacing w:after="0" w:line="240" w:lineRule="auto"/>
    </w:pPr>
    <w:rPr>
      <w:rFonts w:ascii="Arial" w:eastAsia="Times New Roman" w:hAnsi="Arial" w:cs="Times New Roman"/>
      <w:b/>
      <w:color w:val="000000"/>
      <w:szCs w:val="20"/>
      <w:lang w:eastAsia="ru-RU"/>
    </w:rPr>
  </w:style>
  <w:style w:type="paragraph" w:customStyle="1" w:styleId="BodyTextIndent2111">
    <w:name w:val="Body Text Indent 2111"/>
    <w:basedOn w:val="a"/>
    <w:rsid w:val="00756D84"/>
    <w:pPr>
      <w:spacing w:after="0" w:line="240" w:lineRule="auto"/>
      <w:ind w:left="720"/>
    </w:pPr>
    <w:rPr>
      <w:rFonts w:ascii="Times New Roman" w:eastAsia="Times New Roman" w:hAnsi="Times New Roman" w:cs="Times New Roman"/>
      <w:color w:val="000000"/>
      <w:sz w:val="28"/>
      <w:szCs w:val="20"/>
      <w:lang w:eastAsia="ru-RU"/>
    </w:rPr>
  </w:style>
  <w:style w:type="paragraph" w:customStyle="1" w:styleId="Heading521">
    <w:name w:val="Heading 521"/>
    <w:rsid w:val="00756D84"/>
    <w:pPr>
      <w:spacing w:after="0" w:line="240" w:lineRule="auto"/>
    </w:pPr>
    <w:rPr>
      <w:rFonts w:ascii="XO Thames" w:eastAsia="Times New Roman" w:hAnsi="XO Thames" w:cs="Times New Roman"/>
      <w:b/>
      <w:color w:val="000000"/>
      <w:szCs w:val="20"/>
      <w:lang w:eastAsia="ru-RU"/>
    </w:rPr>
  </w:style>
  <w:style w:type="paragraph" w:customStyle="1" w:styleId="IndexHeading1">
    <w:name w:val="Index Heading1"/>
    <w:basedOn w:val="111"/>
    <w:rsid w:val="00756D84"/>
  </w:style>
  <w:style w:type="paragraph" w:customStyle="1" w:styleId="Footnote21">
    <w:name w:val="Footnote21"/>
    <w:basedOn w:val="a"/>
    <w:rsid w:val="00756D84"/>
    <w:pPr>
      <w:spacing w:after="40" w:line="240" w:lineRule="auto"/>
    </w:pPr>
    <w:rPr>
      <w:rFonts w:ascii="Calibri" w:eastAsia="Times New Roman" w:hAnsi="Calibri" w:cs="Times New Roman"/>
      <w:color w:val="000000"/>
      <w:sz w:val="18"/>
      <w:szCs w:val="20"/>
      <w:lang w:eastAsia="ru-RU"/>
    </w:rPr>
  </w:style>
  <w:style w:type="paragraph" w:customStyle="1" w:styleId="Heading41">
    <w:name w:val="Heading 4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Contents811">
    <w:name w:val="Contents 811"/>
    <w:rsid w:val="00756D84"/>
    <w:pPr>
      <w:spacing w:after="0" w:line="240" w:lineRule="auto"/>
    </w:pPr>
    <w:rPr>
      <w:rFonts w:ascii="XO Thames" w:eastAsia="Times New Roman" w:hAnsi="XO Thames" w:cs="Times New Roman"/>
      <w:color w:val="000000"/>
      <w:sz w:val="28"/>
      <w:szCs w:val="20"/>
      <w:lang w:eastAsia="ru-RU"/>
    </w:rPr>
  </w:style>
  <w:style w:type="paragraph" w:customStyle="1" w:styleId="BalloonText21">
    <w:name w:val="Balloon Text21"/>
    <w:rsid w:val="00756D84"/>
    <w:pPr>
      <w:spacing w:after="0" w:line="240" w:lineRule="auto"/>
    </w:pPr>
    <w:rPr>
      <w:rFonts w:ascii="Tahoma" w:eastAsia="Times New Roman" w:hAnsi="Tahoma" w:cs="Times New Roman"/>
      <w:color w:val="000000"/>
      <w:sz w:val="16"/>
      <w:szCs w:val="20"/>
      <w:lang w:eastAsia="ru-RU"/>
    </w:rPr>
  </w:style>
  <w:style w:type="paragraph" w:customStyle="1" w:styleId="Contents93">
    <w:name w:val="Contents 93"/>
    <w:rsid w:val="00756D84"/>
    <w:pPr>
      <w:spacing w:after="0" w:line="240" w:lineRule="auto"/>
    </w:pPr>
    <w:rPr>
      <w:rFonts w:ascii="XO Thames" w:eastAsia="Times New Roman" w:hAnsi="XO Thames" w:cs="Times New Roman"/>
      <w:color w:val="000000"/>
      <w:sz w:val="28"/>
      <w:szCs w:val="20"/>
      <w:lang w:eastAsia="ru-RU"/>
    </w:rPr>
  </w:style>
  <w:style w:type="paragraph" w:customStyle="1" w:styleId="EndnoteTextChar11">
    <w:name w:val="Endnote Text Char11"/>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621">
    <w:name w:val="Contents 621"/>
    <w:rsid w:val="00756D84"/>
    <w:pPr>
      <w:spacing w:after="0" w:line="240" w:lineRule="auto"/>
    </w:pPr>
    <w:rPr>
      <w:rFonts w:ascii="XO Thames" w:eastAsia="Times New Roman" w:hAnsi="XO Thames" w:cs="Times New Roman"/>
      <w:color w:val="000000"/>
      <w:sz w:val="28"/>
      <w:szCs w:val="20"/>
      <w:lang w:eastAsia="ru-RU"/>
    </w:rPr>
  </w:style>
  <w:style w:type="paragraph" w:customStyle="1" w:styleId="NormalWeb21">
    <w:name w:val="Normal (Web)21"/>
    <w:rsid w:val="00756D84"/>
    <w:pPr>
      <w:spacing w:after="0" w:line="240" w:lineRule="auto"/>
    </w:pPr>
    <w:rPr>
      <w:rFonts w:ascii="Calibri" w:eastAsia="Times New Roman" w:hAnsi="Calibri" w:cs="Times New Roman"/>
      <w:color w:val="000000"/>
      <w:sz w:val="24"/>
      <w:szCs w:val="20"/>
      <w:lang w:eastAsia="ru-RU"/>
    </w:rPr>
  </w:style>
  <w:style w:type="paragraph" w:customStyle="1" w:styleId="Footnote1">
    <w:name w:val="Footnote1"/>
    <w:basedOn w:val="a"/>
    <w:rsid w:val="00756D84"/>
    <w:pPr>
      <w:spacing w:after="200" w:line="276" w:lineRule="auto"/>
    </w:pPr>
    <w:rPr>
      <w:rFonts w:ascii="Calibri" w:eastAsia="Times New Roman" w:hAnsi="Calibri" w:cs="Times New Roman"/>
      <w:color w:val="000000"/>
      <w:szCs w:val="20"/>
      <w:lang w:eastAsia="ru-RU"/>
    </w:rPr>
  </w:style>
  <w:style w:type="character" w:customStyle="1" w:styleId="afff4">
    <w:name w:val="Название объекта Знак"/>
    <w:basedOn w:val="14"/>
    <w:link w:val="afff3"/>
    <w:rsid w:val="00756D84"/>
    <w:rPr>
      <w:rFonts w:ascii="Calibri" w:eastAsia="Times New Roman" w:hAnsi="Calibri" w:cs="Droid Sans Devanagari"/>
      <w:i/>
      <w:iCs/>
      <w:sz w:val="24"/>
      <w:szCs w:val="24"/>
      <w:lang w:eastAsia="zh-CN"/>
    </w:rPr>
  </w:style>
  <w:style w:type="paragraph" w:customStyle="1" w:styleId="Contents1">
    <w:name w:val="Contents 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Heading812">
    <w:name w:val="Heading 812"/>
    <w:rsid w:val="00756D84"/>
    <w:pPr>
      <w:spacing w:after="0" w:line="240" w:lineRule="auto"/>
    </w:pPr>
    <w:rPr>
      <w:rFonts w:ascii="Arial" w:eastAsia="Times New Roman" w:hAnsi="Arial" w:cs="Times New Roman"/>
      <w:i/>
      <w:color w:val="000000"/>
      <w:szCs w:val="20"/>
      <w:lang w:eastAsia="ru-RU"/>
    </w:rPr>
  </w:style>
  <w:style w:type="paragraph" w:customStyle="1" w:styleId="Heading81">
    <w:name w:val="Heading 81"/>
    <w:rsid w:val="00756D84"/>
    <w:pPr>
      <w:spacing w:after="0" w:line="240" w:lineRule="auto"/>
    </w:pPr>
    <w:rPr>
      <w:rFonts w:ascii="Arial" w:eastAsia="Times New Roman" w:hAnsi="Arial" w:cs="Times New Roman"/>
      <w:i/>
      <w:color w:val="000000"/>
      <w:szCs w:val="20"/>
      <w:lang w:eastAsia="ru-RU"/>
    </w:rPr>
  </w:style>
  <w:style w:type="paragraph" w:customStyle="1" w:styleId="11110">
    <w:name w:val="Обычный1111"/>
    <w:rsid w:val="00756D84"/>
    <w:pPr>
      <w:spacing w:after="0" w:line="240" w:lineRule="auto"/>
    </w:pPr>
    <w:rPr>
      <w:rFonts w:ascii="Calibri" w:eastAsia="Times New Roman" w:hAnsi="Calibri" w:cs="Times New Roman"/>
      <w:color w:val="000000"/>
      <w:sz w:val="24"/>
      <w:szCs w:val="20"/>
      <w:lang w:eastAsia="ru-RU"/>
    </w:rPr>
  </w:style>
  <w:style w:type="character" w:customStyle="1" w:styleId="afff6">
    <w:name w:val="Список Знак"/>
    <w:basedOn w:val="a9"/>
    <w:link w:val="afff5"/>
    <w:rsid w:val="00756D84"/>
    <w:rPr>
      <w:rFonts w:ascii="Times New Roman" w:eastAsia="Calibri" w:hAnsi="Times New Roman" w:cs="Droid Sans Devanagari"/>
      <w:sz w:val="28"/>
      <w:szCs w:val="28"/>
      <w:lang w:val="x-none" w:eastAsia="zh-CN"/>
    </w:rPr>
  </w:style>
  <w:style w:type="paragraph" w:customStyle="1" w:styleId="blk111">
    <w:name w:val="blk111"/>
    <w:basedOn w:val="DefaultParagraphFont111"/>
    <w:rsid w:val="00756D84"/>
  </w:style>
  <w:style w:type="paragraph" w:customStyle="1" w:styleId="Contents4">
    <w:name w:val="Contents 4"/>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7Char11">
    <w:name w:val="Heading 7 Char11"/>
    <w:basedOn w:val="DefaultParagraphFont21"/>
    <w:rsid w:val="00756D84"/>
    <w:rPr>
      <w:rFonts w:ascii="Arial" w:hAnsi="Arial"/>
      <w:b/>
      <w:i/>
      <w:sz w:val="22"/>
    </w:rPr>
  </w:style>
  <w:style w:type="paragraph" w:customStyle="1" w:styleId="Endnote3">
    <w:name w:val="Endnote3"/>
    <w:basedOn w:val="a"/>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111">
    <w:name w:val="Contents 111"/>
    <w:rsid w:val="00756D84"/>
    <w:pPr>
      <w:spacing w:after="0" w:line="240" w:lineRule="auto"/>
    </w:pPr>
    <w:rPr>
      <w:rFonts w:ascii="XO Thames" w:eastAsia="Times New Roman" w:hAnsi="XO Thames" w:cs="Times New Roman"/>
      <w:b/>
      <w:color w:val="000000"/>
      <w:sz w:val="28"/>
      <w:szCs w:val="20"/>
      <w:lang w:eastAsia="ru-RU"/>
    </w:rPr>
  </w:style>
  <w:style w:type="paragraph" w:customStyle="1" w:styleId="Contents221">
    <w:name w:val="Contents 221"/>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9">
    <w:name w:val="Contents 9"/>
    <w:rsid w:val="00756D84"/>
    <w:pPr>
      <w:spacing w:after="0" w:line="240" w:lineRule="auto"/>
    </w:pPr>
    <w:rPr>
      <w:rFonts w:ascii="XO Thames" w:eastAsia="Times New Roman" w:hAnsi="XO Thames" w:cs="Times New Roman"/>
      <w:color w:val="000000"/>
      <w:sz w:val="28"/>
      <w:szCs w:val="20"/>
      <w:lang w:eastAsia="ru-RU"/>
    </w:rPr>
  </w:style>
  <w:style w:type="paragraph" w:customStyle="1" w:styleId="Contents23">
    <w:name w:val="Contents 23"/>
    <w:rsid w:val="00756D84"/>
    <w:pPr>
      <w:spacing w:after="0" w:line="240" w:lineRule="auto"/>
    </w:pPr>
    <w:rPr>
      <w:rFonts w:ascii="XO Thames" w:eastAsia="Times New Roman" w:hAnsi="XO Thames" w:cs="Times New Roman"/>
      <w:color w:val="000000"/>
      <w:sz w:val="28"/>
      <w:szCs w:val="20"/>
      <w:lang w:eastAsia="ru-RU"/>
    </w:rPr>
  </w:style>
  <w:style w:type="paragraph" w:customStyle="1" w:styleId="Title111">
    <w:name w:val="Title111"/>
    <w:rsid w:val="00756D84"/>
    <w:pPr>
      <w:spacing w:after="0" w:line="240" w:lineRule="auto"/>
    </w:pPr>
    <w:rPr>
      <w:rFonts w:ascii="XO Thames" w:eastAsia="Times New Roman" w:hAnsi="XO Thames" w:cs="Times New Roman"/>
      <w:b/>
      <w:caps/>
      <w:color w:val="000000"/>
      <w:sz w:val="40"/>
      <w:szCs w:val="20"/>
      <w:lang w:eastAsia="ru-RU"/>
    </w:rPr>
  </w:style>
  <w:style w:type="paragraph" w:customStyle="1" w:styleId="Internetlink11">
    <w:name w:val="Internet link11"/>
    <w:rsid w:val="00756D84"/>
    <w:pPr>
      <w:spacing w:after="0" w:line="240" w:lineRule="auto"/>
    </w:pPr>
    <w:rPr>
      <w:rFonts w:ascii="Calibri" w:eastAsia="Times New Roman" w:hAnsi="Calibri" w:cs="Times New Roman"/>
      <w:color w:val="0000FF"/>
      <w:sz w:val="20"/>
      <w:szCs w:val="20"/>
      <w:u w:val="single"/>
      <w:lang w:eastAsia="ru-RU"/>
    </w:rPr>
  </w:style>
  <w:style w:type="paragraph" w:customStyle="1" w:styleId="DefaultParagraphFont21">
    <w:name w:val="Default Paragraph Font21"/>
    <w:rsid w:val="00756D84"/>
    <w:pPr>
      <w:spacing w:after="0" w:line="240" w:lineRule="auto"/>
    </w:pPr>
    <w:rPr>
      <w:rFonts w:ascii="Calibri" w:eastAsia="Times New Roman" w:hAnsi="Calibri" w:cs="Times New Roman"/>
      <w:color w:val="000000"/>
      <w:sz w:val="20"/>
      <w:szCs w:val="20"/>
      <w:lang w:eastAsia="ru-RU"/>
    </w:rPr>
  </w:style>
  <w:style w:type="paragraph" w:customStyle="1" w:styleId="Heading611">
    <w:name w:val="Heading 611"/>
    <w:rsid w:val="00756D84"/>
    <w:pPr>
      <w:spacing w:after="0" w:line="240" w:lineRule="auto"/>
    </w:pPr>
    <w:rPr>
      <w:rFonts w:ascii="Arial" w:eastAsia="Times New Roman" w:hAnsi="Arial" w:cs="Times New Roman"/>
      <w:b/>
      <w:color w:val="000000"/>
      <w:szCs w:val="20"/>
      <w:lang w:eastAsia="ru-RU"/>
    </w:rPr>
  </w:style>
  <w:style w:type="character" w:customStyle="1" w:styleId="afff2">
    <w:name w:val="Указатель Знак"/>
    <w:basedOn w:val="14"/>
    <w:link w:val="afff1"/>
    <w:rsid w:val="00756D84"/>
    <w:rPr>
      <w:rFonts w:ascii="Calibri" w:eastAsia="Calibri" w:hAnsi="Calibri" w:cs="Droid Sans Devanagari"/>
      <w:lang w:eastAsia="ru-RU"/>
    </w:rPr>
  </w:style>
  <w:style w:type="paragraph" w:customStyle="1" w:styleId="Heading71">
    <w:name w:val="Heading 71"/>
    <w:rsid w:val="00756D84"/>
    <w:pPr>
      <w:spacing w:after="0" w:line="240" w:lineRule="auto"/>
    </w:pPr>
    <w:rPr>
      <w:rFonts w:ascii="Arial" w:eastAsia="Times New Roman" w:hAnsi="Arial" w:cs="Times New Roman"/>
      <w:b/>
      <w:i/>
      <w:color w:val="000000"/>
      <w:szCs w:val="20"/>
      <w:lang w:eastAsia="ru-RU"/>
    </w:rPr>
  </w:style>
  <w:style w:type="paragraph" w:customStyle="1" w:styleId="Contents921">
    <w:name w:val="Contents 92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erChar11">
    <w:name w:val="Header Char11"/>
    <w:basedOn w:val="DefaultParagraphFont21"/>
    <w:rsid w:val="00756D84"/>
  </w:style>
  <w:style w:type="paragraph" w:customStyle="1" w:styleId="SubtitleChar11">
    <w:name w:val="Subtitle Char11"/>
    <w:basedOn w:val="DefaultParagraphFont21"/>
    <w:rsid w:val="00756D84"/>
    <w:rPr>
      <w:sz w:val="24"/>
    </w:rPr>
  </w:style>
  <w:style w:type="paragraph" w:customStyle="1" w:styleId="Subtitle111">
    <w:name w:val="Subtitle111"/>
    <w:rsid w:val="00756D84"/>
    <w:pPr>
      <w:spacing w:after="0" w:line="240" w:lineRule="auto"/>
    </w:pPr>
    <w:rPr>
      <w:rFonts w:ascii="XO Thames" w:eastAsia="Times New Roman" w:hAnsi="XO Thames" w:cs="Times New Roman"/>
      <w:i/>
      <w:color w:val="000000"/>
      <w:sz w:val="24"/>
      <w:szCs w:val="20"/>
      <w:lang w:eastAsia="ru-RU"/>
    </w:rPr>
  </w:style>
  <w:style w:type="paragraph" w:customStyle="1" w:styleId="221">
    <w:name w:val="Основной текст221"/>
    <w:rsid w:val="00756D84"/>
    <w:pPr>
      <w:spacing w:after="0" w:line="240" w:lineRule="auto"/>
    </w:pPr>
    <w:rPr>
      <w:rFonts w:ascii="Times New Roman" w:eastAsia="Times New Roman" w:hAnsi="Times New Roman" w:cs="Times New Roman"/>
      <w:color w:val="000000"/>
      <w:sz w:val="26"/>
      <w:szCs w:val="20"/>
      <w:lang w:eastAsia="ru-RU"/>
    </w:rPr>
  </w:style>
  <w:style w:type="paragraph" w:customStyle="1" w:styleId="BodyTextIndent221">
    <w:name w:val="Body Text Indent 221"/>
    <w:rsid w:val="00756D84"/>
    <w:pPr>
      <w:spacing w:after="0" w:line="240" w:lineRule="auto"/>
    </w:pPr>
    <w:rPr>
      <w:rFonts w:ascii="Times New Roman" w:eastAsia="Times New Roman" w:hAnsi="Times New Roman" w:cs="Times New Roman"/>
      <w:color w:val="000000"/>
      <w:sz w:val="28"/>
      <w:szCs w:val="20"/>
      <w:lang w:eastAsia="ru-RU"/>
    </w:rPr>
  </w:style>
  <w:style w:type="paragraph" w:customStyle="1" w:styleId="Contents511">
    <w:name w:val="Contents 511"/>
    <w:rsid w:val="00756D84"/>
    <w:pPr>
      <w:spacing w:after="0" w:line="240" w:lineRule="auto"/>
    </w:pPr>
    <w:rPr>
      <w:rFonts w:ascii="XO Thames" w:eastAsia="Times New Roman" w:hAnsi="XO Thames" w:cs="Times New Roman"/>
      <w:color w:val="000000"/>
      <w:sz w:val="28"/>
      <w:szCs w:val="20"/>
      <w:lang w:eastAsia="ru-RU"/>
    </w:rPr>
  </w:style>
  <w:style w:type="paragraph" w:customStyle="1" w:styleId="Heading51">
    <w:name w:val="Heading 51"/>
    <w:rsid w:val="00756D84"/>
    <w:pPr>
      <w:spacing w:after="0" w:line="240" w:lineRule="auto"/>
    </w:pPr>
    <w:rPr>
      <w:rFonts w:ascii="XO Thames" w:eastAsia="Times New Roman" w:hAnsi="XO Thames" w:cs="Times New Roman"/>
      <w:b/>
      <w:color w:val="000000"/>
      <w:szCs w:val="20"/>
      <w:lang w:eastAsia="ru-RU"/>
    </w:rPr>
  </w:style>
  <w:style w:type="paragraph" w:customStyle="1" w:styleId="21111">
    <w:name w:val="Основной текст с отступом 21111"/>
    <w:basedOn w:val="a"/>
    <w:rsid w:val="00756D84"/>
    <w:pPr>
      <w:spacing w:after="0" w:line="240" w:lineRule="auto"/>
      <w:ind w:firstLine="540"/>
      <w:jc w:val="both"/>
    </w:pPr>
    <w:rPr>
      <w:rFonts w:ascii="Times New Roman" w:eastAsia="Times New Roman" w:hAnsi="Times New Roman" w:cs="Times New Roman"/>
      <w:color w:val="000000"/>
      <w:sz w:val="24"/>
      <w:szCs w:val="20"/>
      <w:lang w:eastAsia="ru-RU"/>
    </w:rPr>
  </w:style>
  <w:style w:type="paragraph" w:customStyle="1" w:styleId="Textbody">
    <w:name w:val="Text body"/>
    <w:rsid w:val="00756D84"/>
    <w:pPr>
      <w:spacing w:after="0" w:line="240" w:lineRule="auto"/>
    </w:pPr>
    <w:rPr>
      <w:rFonts w:ascii="Calibri" w:eastAsia="Times New Roman" w:hAnsi="Calibri" w:cs="Times New Roman"/>
      <w:color w:val="000000"/>
      <w:sz w:val="20"/>
      <w:szCs w:val="20"/>
      <w:lang w:eastAsia="ru-RU"/>
    </w:rPr>
  </w:style>
  <w:style w:type="paragraph" w:customStyle="1" w:styleId="Contents421">
    <w:name w:val="Contents 421"/>
    <w:rsid w:val="00756D84"/>
    <w:pPr>
      <w:spacing w:after="0" w:line="240" w:lineRule="auto"/>
    </w:pPr>
    <w:rPr>
      <w:rFonts w:ascii="XO Thames" w:eastAsia="Times New Roman" w:hAnsi="XO Thames" w:cs="Times New Roman"/>
      <w:color w:val="000000"/>
      <w:sz w:val="28"/>
      <w:szCs w:val="20"/>
      <w:lang w:eastAsia="ru-RU"/>
    </w:rPr>
  </w:style>
  <w:style w:type="paragraph" w:customStyle="1" w:styleId="1112">
    <w:name w:val="Знак111"/>
    <w:rsid w:val="00756D84"/>
    <w:pPr>
      <w:spacing w:after="0" w:line="240" w:lineRule="auto"/>
    </w:pPr>
    <w:rPr>
      <w:rFonts w:ascii="Calibri" w:eastAsia="Times New Roman" w:hAnsi="Calibri" w:cs="Times New Roman"/>
      <w:color w:val="000000"/>
      <w:sz w:val="16"/>
      <w:szCs w:val="20"/>
      <w:lang w:eastAsia="ru-RU"/>
    </w:rPr>
  </w:style>
  <w:style w:type="paragraph" w:customStyle="1" w:styleId="ConsPlusNormal3">
    <w:name w:val="ConsPlusNormal3"/>
    <w:rsid w:val="00756D84"/>
    <w:pPr>
      <w:widowControl w:val="0"/>
      <w:suppressAutoHyphens/>
      <w:autoSpaceDN w:val="0"/>
      <w:spacing w:after="0" w:line="240" w:lineRule="auto"/>
      <w:ind w:firstLine="720"/>
    </w:pPr>
    <w:rPr>
      <w:rFonts w:ascii="Arial" w:eastAsia="Droid Sans Fallback" w:hAnsi="Arial" w:cs="Droid Sans Devanagari"/>
      <w:color w:val="000000"/>
      <w:sz w:val="20"/>
      <w:szCs w:val="20"/>
      <w:lang w:eastAsia="zh-CN" w:bidi="hi-IN"/>
    </w:rPr>
  </w:style>
  <w:style w:type="paragraph" w:customStyle="1" w:styleId="Standard">
    <w:name w:val="Standard"/>
    <w:rsid w:val="00756D84"/>
    <w:pPr>
      <w:suppressAutoHyphens/>
      <w:autoSpaceDN w:val="0"/>
      <w:spacing w:after="200" w:line="276" w:lineRule="auto"/>
    </w:pPr>
    <w:rPr>
      <w:rFonts w:ascii="Calibri" w:eastAsia="Droid Sans Fallback" w:hAnsi="Calibri" w:cs="Droid Sans Devanagari"/>
      <w:color w:val="00000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787560">
      <w:bodyDiv w:val="1"/>
      <w:marLeft w:val="0"/>
      <w:marRight w:val="0"/>
      <w:marTop w:val="0"/>
      <w:marBottom w:val="0"/>
      <w:divBdr>
        <w:top w:val="none" w:sz="0" w:space="0" w:color="auto"/>
        <w:left w:val="none" w:sz="0" w:space="0" w:color="auto"/>
        <w:bottom w:val="none" w:sz="0" w:space="0" w:color="auto"/>
        <w:right w:val="none" w:sz="0" w:space="0" w:color="auto"/>
      </w:divBdr>
    </w:div>
    <w:div w:id="1458641900">
      <w:bodyDiv w:val="1"/>
      <w:marLeft w:val="0"/>
      <w:marRight w:val="0"/>
      <w:marTop w:val="0"/>
      <w:marBottom w:val="0"/>
      <w:divBdr>
        <w:top w:val="none" w:sz="0" w:space="0" w:color="auto"/>
        <w:left w:val="none" w:sz="0" w:space="0" w:color="auto"/>
        <w:bottom w:val="none" w:sz="0" w:space="0" w:color="auto"/>
        <w:right w:val="none" w:sz="0" w:space="0" w:color="auto"/>
      </w:divBdr>
    </w:div>
    <w:div w:id="1462379315">
      <w:bodyDiv w:val="1"/>
      <w:marLeft w:val="0"/>
      <w:marRight w:val="0"/>
      <w:marTop w:val="0"/>
      <w:marBottom w:val="0"/>
      <w:divBdr>
        <w:top w:val="none" w:sz="0" w:space="0" w:color="auto"/>
        <w:left w:val="none" w:sz="0" w:space="0" w:color="auto"/>
        <w:bottom w:val="none" w:sz="0" w:space="0" w:color="auto"/>
        <w:right w:val="none" w:sz="0" w:space="0" w:color="auto"/>
      </w:divBdr>
    </w:div>
    <w:div w:id="21412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298&amp;dst=3291&amp;field=134&amp;date=31.03.2025" TargetMode="External"/><Relationship Id="rId18" Type="http://schemas.openxmlformats.org/officeDocument/2006/relationships/hyperlink" Target="consultantplus://offline/ref=769DE4F2F5DD86E76CB3823DEFF388FDBEF7D4C9678AE52056923DF502C7475FD3DE2Ds3A9I" TargetMode="External"/><Relationship Id="rId26" Type="http://schemas.openxmlformats.org/officeDocument/2006/relationships/hyperlink" Target="https://login.consultant.ru/link/?rnd=C1FCA38BF29D95DEA53100AE9277DE96&amp;req=doc&amp;base=LAW&amp;n=315267&amp;dst=342&amp;fld=134&amp;date=15.07.2019" TargetMode="External"/><Relationship Id="rId39" Type="http://schemas.openxmlformats.org/officeDocument/2006/relationships/hyperlink" Target="consultantplus://offline/ref=B4F6EC6561ED2B8016556D65901646CF4F96B17FD9A9A6D7D7AC287B980F199E619F9F73D176A2EA84D799886D15289E76592F078C4555FCiEg4L" TargetMode="External"/><Relationship Id="rId21" Type="http://schemas.openxmlformats.org/officeDocument/2006/relationships/hyperlink" Target="consultantplus://offline/ref=1018AF8E902C8A8369C100D0D5C51DC6AEE3B12F7B7BF7D0BFB1A8C91FECD271C7012A57C5A842F73C6E87hDB4F" TargetMode="External"/><Relationship Id="rId34" Type="http://schemas.openxmlformats.org/officeDocument/2006/relationships/hyperlink" Target="https://login.consultant.ru/link/?req=doc&amp;base=LAW&amp;n=471151&amp;dst=26&amp;field=134&amp;date=16.08.2024"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hyperlink" Target="consultantplus://offline/ref=6B36570C272FBE863EF448A308DC1BB3312E30ADF2244C47E4F88271720016076A50CDDA9435P4nAN" TargetMode="External"/><Relationship Id="rId2" Type="http://schemas.openxmlformats.org/officeDocument/2006/relationships/styles" Target="styles.xml"/><Relationship Id="rId16" Type="http://schemas.openxmlformats.org/officeDocument/2006/relationships/hyperlink" Target="consultantplus://offline/ref=9F54BB34F6B87ABA4D58D3734BECC7F8A512420EC69C36D538B138A813A79CE46F7F7B40AB88C82F0DFD19C37E60C78248F07B70DB38DFj6L" TargetMode="External"/><Relationship Id="rId29" Type="http://schemas.openxmlformats.org/officeDocument/2006/relationships/hyperlink" Target="consultantplus://offline/ref=1018AF8E902C8A8369C100D0D5C51DC6AEE3B12F7B7BF7D0BFB1A8C91FECD271C7012A57C5A842F73C6E87hDB4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210F7BDD08C23FB8A8C3EDBF30CFBA78&amp;req=doc&amp;base=LAW&amp;n=325683&amp;dst=100325&amp;fld=134&amp;REFFIELD=134&amp;REFDST=1596&amp;REFDOC=315267&amp;REFBASE=LAW&amp;stat=refcode%3D16610%3Bdstident%3D100325%3Bindex%3D2863&amp;date=12.07.2019" TargetMode="External"/><Relationship Id="rId24" Type="http://schemas.openxmlformats.org/officeDocument/2006/relationships/hyperlink" Target="https://login.consultant.ru/link/?rnd=C1FCA38BF29D95DEA53100AE9277DE96&amp;req=doc&amp;base=LAW&amp;n=315267&amp;dst=352&amp;fld=134&amp;date=15.07.2019" TargetMode="External"/><Relationship Id="rId32" Type="http://schemas.openxmlformats.org/officeDocument/2006/relationships/hyperlink" Target="consultantplus://offline/ref=9DFCD0BC58F1901188C452263C0976EC7682B8277B42784B22C3A2DEC2AABDAEC9F86746227977ABeCmEQ" TargetMode="External"/><Relationship Id="rId37" Type="http://schemas.openxmlformats.org/officeDocument/2006/relationships/hyperlink" Target="https://login.consultant.ru/link/?rnd=210F7BDD08C23FB8A8C3EDBF30CFBA78&amp;req=doc&amp;base=LAW&amp;n=315267&amp;dst=3060&amp;fld=134&amp;date=12.07.2019" TargetMode="External"/><Relationship Id="rId40" Type="http://schemas.openxmlformats.org/officeDocument/2006/relationships/hyperlink" Target="file://C:\..\C:\D:\&#208;&#148;&#208;&#181;&#208;&#191;&#208;&#176;&#209;&#128;&#209;&#130;&#208;&#176;&#208;&#188;&#208;&#181;&#208;&#189;&#209;&#130;%20&#209;&#129;%202017\&#208;&#163;&#208;&#159;&#208;&#160;&#208;&#144;&#208;&#146;&#208;&#155;&#208;&#149;&#208;&#157;&#208;&#152;&#208;&#149;%20&#208;&#159;&#208;&#158;%20&#208;&#158;&#208;&#165;&#208;&#160;&#208;&#144;&#208;&#157;&#208;&#149;%20&#208;&#152;%20&#208;&#160;&#208;&#149;&#208;&#147;&#208;&#163;&#208;&#155;&#208;&#152;&#208;&#160;&#208;&#158;&#208;&#146;&#208;&#144;&#208;&#157;&#208;&#152;&#208;&#174;%20&#208;&#152;&#208;&#161;&#208;&#159;&#208;&#158;&#208;&#155;&#208;&#172;&#208;&#151;&#208;&#158;&#208;&#146;&#208;&#144;&#208;&#157;&#208;&#152;&#208;&#175;%20&#208;&#158;&#208;&#150;&#208;&#156;\&#208;&#144;&#208;&#180;&#208;&#160;&#208;&#181;&#208;&#179;\&#208;&#176;&#208;&#180;&#208;&#188;&#208;&#184;&#208;&#189;.%20&#209;&#128;&#208;&#181;&#208;&#179;&#208;"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B4F6EC6561ED2B8016556D65901646CF4F96B17FD9A9A6D7D7AC287B980F199E619F9F73D176A2EA84D799886D15289E76592F078C4555FCiEg4L" TargetMode="External"/><Relationship Id="rId23" Type="http://schemas.openxmlformats.org/officeDocument/2006/relationships/hyperlink" Target="https://login.consultant.ru/link/?rnd=C1FCA38BF29D95DEA53100AE9277DE96&amp;req=doc&amp;base=LAW&amp;n=315267&amp;dst=349&amp;fld=134&amp;date=15.07.2019" TargetMode="External"/><Relationship Id="rId28" Type="http://schemas.openxmlformats.org/officeDocument/2006/relationships/hyperlink" Target="https://login.consultant.ru/link/?rnd=C1FCA38BF29D95DEA53100AE9277DE96&amp;req=doc&amp;base=LAW&amp;n=315267&amp;dst=342&amp;fld=134&amp;date=15.07.2019" TargetMode="External"/><Relationship Id="rId36" Type="http://schemas.openxmlformats.org/officeDocument/2006/relationships/hyperlink" Target="https://login.consultant.ru/link/?rnd=210F7BDD08C23FB8A8C3EDBF30CFBA78&amp;req=doc&amp;base=LAW&amp;n=315267&amp;dst=3049&amp;fld=134&amp;date=12.07.2019" TargetMode="External"/><Relationship Id="rId10" Type="http://schemas.openxmlformats.org/officeDocument/2006/relationships/hyperlink" Target="https://login.consultant.ru/link/?rnd=210F7BDD08C23FB8A8C3EDBF30CFBA78&amp;req=doc&amp;base=LAW&amp;n=315267&amp;dst=101812&amp;fld=134&amp;date=12.07.2019" TargetMode="External"/><Relationship Id="rId19" Type="http://schemas.openxmlformats.org/officeDocument/2006/relationships/hyperlink" Target="consultantplus://offline/ref=769DE4F2F5DD86E76CB3823DEFF388FDBEF7D4C9678AE52056923DF502C7475FD3DE2Ds3ACI" TargetMode="External"/><Relationship Id="rId31" Type="http://schemas.openxmlformats.org/officeDocument/2006/relationships/hyperlink" Target="https://login.consultant.ru/link/?rnd=10336DA60F86D63DCDFA8D98ED087F9A&amp;req=doc&amp;base=LAW&amp;n=183496&amp;date=27.03.2019"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ogin.consultant.ru/link/?req=doc&amp;base=LAW&amp;n=481298&amp;dst=3291&amp;field=134&amp;date=31.03.2025" TargetMode="External"/><Relationship Id="rId14" Type="http://schemas.openxmlformats.org/officeDocument/2006/relationships/hyperlink" Target="https://login.consultant.ru/link/?rnd=210F7BDD08C23FB8A8C3EDBF30CFBA78&amp;req=doc&amp;base=LAW&amp;n=315267&amp;dst=3049&amp;fld=134&amp;date=12.07.2019" TargetMode="External"/><Relationship Id="rId22" Type="http://schemas.openxmlformats.org/officeDocument/2006/relationships/hyperlink" Target="https://login.consultant.ru/link/?rnd=C1FCA38BF29D95DEA53100AE9277DE96&amp;req=doc&amp;base=LAW&amp;n=315267&amp;dst=346&amp;fld=134&amp;date=15.07.2019" TargetMode="External"/><Relationship Id="rId27" Type="http://schemas.openxmlformats.org/officeDocument/2006/relationships/hyperlink" Target="https://login.consultant.ru/link/?rnd=C1FCA38BF29D95DEA53100AE9277DE96&amp;req=doc&amp;base=LAW&amp;n=315267&amp;dst=2566&amp;fld=134&amp;date=15.07.2019" TargetMode="External"/><Relationship Id="rId30" Type="http://schemas.openxmlformats.org/officeDocument/2006/relationships/hyperlink" Target="consultantplus://offline/ref=1018AF8E902C8A8369C100D0D5C51DC6AEE3B12F7B7BF7D0BFB1A8C91FECD271C7012A57C5A842F73C6E87hDB4F" TargetMode="External"/><Relationship Id="rId35" Type="http://schemas.openxmlformats.org/officeDocument/2006/relationships/hyperlink" Target="consultantplus://offline/ref=9F54BB34F6B87ABA4D58D3734BECC7F8A512420EC69C36D538B138A813A79CE46F7F7B40AB88C82F0DFD19C37E60C78248F07B70DB38DFj6L" TargetMode="External"/><Relationship Id="rId43" Type="http://schemas.openxmlformats.org/officeDocument/2006/relationships/header" Target="header2.xml"/><Relationship Id="rId8" Type="http://schemas.openxmlformats.org/officeDocument/2006/relationships/hyperlink" Target="https://internet.garant.ru/" TargetMode="External"/><Relationship Id="rId3" Type="http://schemas.openxmlformats.org/officeDocument/2006/relationships/settings" Target="settings.xml"/><Relationship Id="rId12" Type="http://schemas.openxmlformats.org/officeDocument/2006/relationships/hyperlink" Target="https://internet.garant.ru/" TargetMode="External"/><Relationship Id="rId17" Type="http://schemas.openxmlformats.org/officeDocument/2006/relationships/hyperlink" Target="consultantplus://offline/ref=769DE4F2F5DD86E76CB3823DEFF388FDBEFCD5C3608EE52056923DF502sCA7I" TargetMode="External"/><Relationship Id="rId25" Type="http://schemas.openxmlformats.org/officeDocument/2006/relationships/hyperlink" Target="https://login.consultant.ru/link/?rnd=C1FCA38BF29D95DEA53100AE9277DE96&amp;req=doc&amp;base=LAW&amp;n=315267&amp;dst=2532&amp;fld=134&amp;date=15.07.2019" TargetMode="External"/><Relationship Id="rId33" Type="http://schemas.openxmlformats.org/officeDocument/2006/relationships/hyperlink" Target="https://login.consultant.ru/link/?req=doc&amp;base=LAW&amp;n=471151&amp;dst=100405&amp;field=134&amp;date=16.08.2024" TargetMode="External"/><Relationship Id="rId38" Type="http://schemas.openxmlformats.org/officeDocument/2006/relationships/hyperlink" Target="https://login.consultant.ru/link/?rnd=210F7BDD08C23FB8A8C3EDBF30CFBA78&amp;req=doc&amp;base=LAW&amp;n=315267&amp;dst=3060&amp;fld=134&amp;date=12.07.2019" TargetMode="External"/><Relationship Id="rId46" Type="http://schemas.openxmlformats.org/officeDocument/2006/relationships/fontTable" Target="fontTable.xml"/><Relationship Id="rId20" Type="http://schemas.openxmlformats.org/officeDocument/2006/relationships/hyperlink" Target="consultantplus://offline/ref=1018AF8E902C8A8369C100D0D5C51DC6AEE3B12F7B7BF7D0BFB1A8C91FECD271C7012A57C5A842F73C6E87hDB4F" TargetMode="External"/><Relationship Id="rId41" Type="http://schemas.openxmlformats.org/officeDocument/2006/relationships/hyperlink" Target="consultantplus://offline/ref=6B36570C272FBE863EF448A308DC1BB3312E30ADF2244C47E4F88271720016076A50CDDA9435P4n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36</Pages>
  <Words>14770</Words>
  <Characters>84192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2025-10-15T08:19:00Z</dcterms:created>
  <dcterms:modified xsi:type="dcterms:W3CDTF">2026-06-02T09:54:00Z</dcterms:modified>
</cp:coreProperties>
</file>