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7" w:rsidRPr="00AA4B9D" w:rsidRDefault="00B22307" w:rsidP="00A07D4E">
      <w:pPr>
        <w:spacing w:after="0"/>
        <w:ind w:firstLine="567"/>
        <w:jc w:val="center"/>
        <w:rPr>
          <w:sz w:val="28"/>
          <w:szCs w:val="28"/>
        </w:rPr>
      </w:pPr>
      <w:r w:rsidRPr="0032213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1.75pt">
            <v:imagedata r:id="rId7" o:title="" gain="1.5625"/>
          </v:shape>
        </w:pict>
      </w:r>
    </w:p>
    <w:p w:rsidR="00B22307" w:rsidRPr="00AA4B9D" w:rsidRDefault="00B22307" w:rsidP="00A07D4E">
      <w:pPr>
        <w:spacing w:after="0"/>
        <w:ind w:firstLine="567"/>
        <w:jc w:val="center"/>
        <w:rPr>
          <w:sz w:val="28"/>
          <w:szCs w:val="28"/>
        </w:rPr>
      </w:pPr>
    </w:p>
    <w:p w:rsidR="00B22307" w:rsidRPr="000D0C1C" w:rsidRDefault="00B22307" w:rsidP="00A07D4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0C1C">
        <w:rPr>
          <w:rFonts w:ascii="Times New Roman" w:hAnsi="Times New Roman"/>
          <w:b/>
          <w:sz w:val="28"/>
          <w:szCs w:val="28"/>
        </w:rPr>
        <w:t xml:space="preserve">ПРЕДСТАВИТЕЛЬНОЕ СОБРАНИЕ </w:t>
      </w:r>
      <w:r w:rsidRPr="000D0C1C">
        <w:rPr>
          <w:rFonts w:ascii="Times New Roman" w:hAnsi="Times New Roman"/>
          <w:b/>
          <w:sz w:val="28"/>
          <w:szCs w:val="28"/>
        </w:rPr>
        <w:br/>
        <w:t>ВАШКИНСКОГО МУНИЦИПАЛЬНОГО РАЙОНА</w:t>
      </w:r>
    </w:p>
    <w:p w:rsidR="00B22307" w:rsidRDefault="00B22307" w:rsidP="00A07D4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2307" w:rsidRPr="000D0C1C" w:rsidRDefault="00B22307" w:rsidP="00A07D4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0C1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22307" w:rsidRDefault="00B22307" w:rsidP="00A07D4E">
      <w:pPr>
        <w:spacing w:after="0"/>
        <w:rPr>
          <w:rFonts w:ascii="Times New Roman" w:hAnsi="Times New Roman"/>
          <w:sz w:val="28"/>
          <w:szCs w:val="28"/>
        </w:rPr>
      </w:pPr>
    </w:p>
    <w:p w:rsidR="00B22307" w:rsidRPr="000D0C1C" w:rsidRDefault="00B22307" w:rsidP="00A07D4E">
      <w:pPr>
        <w:spacing w:after="0"/>
        <w:rPr>
          <w:rFonts w:ascii="Times New Roman" w:hAnsi="Times New Roman"/>
          <w:sz w:val="28"/>
          <w:szCs w:val="28"/>
        </w:rPr>
      </w:pPr>
      <w:r w:rsidRPr="000D0C1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0D0C1C">
        <w:rPr>
          <w:rFonts w:ascii="Times New Roman" w:hAnsi="Times New Roman"/>
          <w:sz w:val="28"/>
          <w:szCs w:val="28"/>
        </w:rPr>
        <w:t>___»_</w:t>
      </w:r>
      <w:r>
        <w:rPr>
          <w:rFonts w:ascii="Times New Roman" w:hAnsi="Times New Roman"/>
          <w:sz w:val="28"/>
          <w:szCs w:val="28"/>
        </w:rPr>
        <w:t>сентября</w:t>
      </w:r>
      <w:r w:rsidRPr="000D0C1C">
        <w:rPr>
          <w:rFonts w:ascii="Times New Roman" w:hAnsi="Times New Roman"/>
          <w:sz w:val="28"/>
          <w:szCs w:val="28"/>
        </w:rPr>
        <w:t xml:space="preserve">  2022 года № ____</w:t>
      </w:r>
    </w:p>
    <w:p w:rsidR="00B22307" w:rsidRPr="000D0C1C" w:rsidRDefault="00B22307" w:rsidP="00A07D4E">
      <w:pPr>
        <w:spacing w:after="0"/>
        <w:rPr>
          <w:rFonts w:ascii="Times New Roman" w:hAnsi="Times New Roman"/>
          <w:sz w:val="28"/>
          <w:szCs w:val="28"/>
        </w:rPr>
      </w:pPr>
      <w:r w:rsidRPr="000D0C1C">
        <w:rPr>
          <w:rFonts w:ascii="Times New Roman" w:hAnsi="Times New Roman"/>
          <w:sz w:val="28"/>
          <w:szCs w:val="28"/>
        </w:rPr>
        <w:t>с. Липин Бор</w:t>
      </w:r>
    </w:p>
    <w:p w:rsidR="00B22307" w:rsidRDefault="00B22307" w:rsidP="00A07D4E">
      <w:pPr>
        <w:shd w:val="clear" w:color="auto" w:fill="FFFFFF"/>
        <w:tabs>
          <w:tab w:val="left" w:pos="2563"/>
        </w:tabs>
        <w:spacing w:after="0"/>
        <w:ind w:right="440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22307" w:rsidRDefault="00B22307" w:rsidP="00BD4F68">
      <w:pPr>
        <w:shd w:val="clear" w:color="auto" w:fill="FFFFFF"/>
        <w:tabs>
          <w:tab w:val="left" w:pos="2563"/>
        </w:tabs>
        <w:spacing w:after="0"/>
        <w:ind w:right="5102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создании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Вашкинского муниципального района</w:t>
      </w:r>
    </w:p>
    <w:p w:rsidR="00B22307" w:rsidRDefault="00B22307" w:rsidP="00A07D4E">
      <w:pPr>
        <w:shd w:val="clear" w:color="auto" w:fill="FFFFFF"/>
        <w:tabs>
          <w:tab w:val="left" w:pos="2563"/>
        </w:tabs>
        <w:spacing w:after="0"/>
        <w:ind w:right="4407" w:firstLine="56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22307" w:rsidRPr="006F7365" w:rsidRDefault="00B22307" w:rsidP="00A07D4E">
      <w:pPr>
        <w:shd w:val="clear" w:color="auto" w:fill="FFFFFF"/>
        <w:tabs>
          <w:tab w:val="left" w:pos="2563"/>
        </w:tabs>
        <w:spacing w:after="0"/>
        <w:ind w:right="4407" w:firstLine="56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22307" w:rsidRPr="006F7365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 статьей 41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ого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от 06.10.2003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г.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07.02.2011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г. 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№ 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руководствуясь статьями 21, 40.1 Устава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Вашкинского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муниципального района, Представительное Собрание 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Вашкинского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муниципального района</w:t>
      </w:r>
    </w:p>
    <w:p w:rsidR="00B22307" w:rsidRPr="00A07D4E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A07D4E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РЕШИЛО:</w:t>
      </w:r>
    </w:p>
    <w:p w:rsidR="00B22307" w:rsidRDefault="00B22307" w:rsidP="00A07D4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Создать орган местного самоуправления Вашкинского муниципального района с правами юридического лица -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Контрольно-счетный орган Вашкинского муниципального района.</w:t>
      </w:r>
    </w:p>
    <w:p w:rsidR="00B22307" w:rsidRDefault="00B22307" w:rsidP="00A07D4E">
      <w:pPr>
        <w:numPr>
          <w:ilvl w:val="0"/>
          <w:numId w:val="13"/>
        </w:numPr>
        <w:shd w:val="clear" w:color="auto" w:fill="FFFFFF"/>
        <w:tabs>
          <w:tab w:val="left" w:pos="830"/>
        </w:tabs>
        <w:spacing w:after="0"/>
        <w:ind w:left="0" w:firstLine="56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прилагаемое 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Положение о Контрольно-счетн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ом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е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Вашкинского 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муниципального района.</w:t>
      </w:r>
    </w:p>
    <w:p w:rsidR="00B22307" w:rsidRDefault="00B22307" w:rsidP="00A07D4E">
      <w:pPr>
        <w:numPr>
          <w:ilvl w:val="0"/>
          <w:numId w:val="13"/>
        </w:numPr>
        <w:shd w:val="clear" w:color="auto" w:fill="FFFFFF"/>
        <w:tabs>
          <w:tab w:val="left" w:pos="830"/>
        </w:tabs>
        <w:spacing w:after="0"/>
        <w:ind w:left="0" w:firstLine="56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Уполномочить председателя Контрольно-счетного органа Вашкинского муниципального района Паничева Дмитрия Вячеславовича выступить заявителем при регистрации Контрольно-счетного органа Вашкинского муниципального района как юридического лица.</w:t>
      </w:r>
    </w:p>
    <w:p w:rsidR="00B22307" w:rsidRPr="00A07D4E" w:rsidRDefault="00B22307" w:rsidP="00A07D4E">
      <w:pPr>
        <w:numPr>
          <w:ilvl w:val="0"/>
          <w:numId w:val="13"/>
        </w:numPr>
        <w:shd w:val="clear" w:color="auto" w:fill="FFFFFF"/>
        <w:tabs>
          <w:tab w:val="left" w:pos="830"/>
        </w:tabs>
        <w:spacing w:after="0"/>
        <w:ind w:left="0" w:firstLine="56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A07D4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подписания, подлежит </w:t>
      </w:r>
      <w:r w:rsidRPr="00A07D4E">
        <w:rPr>
          <w:rFonts w:ascii="Times New Roman" w:hAnsi="Times New Roman"/>
          <w:spacing w:val="2"/>
          <w:sz w:val="28"/>
          <w:szCs w:val="28"/>
        </w:rPr>
        <w:t xml:space="preserve">официальному опубликованию в печатном издании «Официальный вестник» и размещению на официальном сайте Вашкинского муниципального района в информационно-телекоммуникационной сети «Интернет». </w:t>
      </w:r>
    </w:p>
    <w:p w:rsidR="00B22307" w:rsidRDefault="00B22307" w:rsidP="00A07D4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pacing w:val="2"/>
          <w:sz w:val="28"/>
          <w:szCs w:val="28"/>
        </w:rPr>
      </w:pPr>
    </w:p>
    <w:p w:rsidR="00B22307" w:rsidRDefault="00B22307" w:rsidP="00A07D4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pacing w:val="2"/>
          <w:sz w:val="28"/>
          <w:szCs w:val="28"/>
        </w:rPr>
      </w:pPr>
    </w:p>
    <w:p w:rsidR="00B22307" w:rsidRPr="003B5074" w:rsidRDefault="00B22307" w:rsidP="00A07D4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pacing w:val="2"/>
          <w:sz w:val="28"/>
          <w:szCs w:val="28"/>
        </w:rPr>
      </w:pPr>
    </w:p>
    <w:p w:rsidR="00B22307" w:rsidRPr="006C248A" w:rsidRDefault="00B22307" w:rsidP="00A07D4E">
      <w:pPr>
        <w:pStyle w:val="20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Глава Вашкинского муниципального района                                            А.И.</w:t>
      </w:r>
      <w:r w:rsidRPr="006C248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Иванов </w:t>
      </w:r>
    </w:p>
    <w:p w:rsidR="00B22307" w:rsidRDefault="00B22307" w:rsidP="00A07D4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2307" w:rsidRDefault="00B22307" w:rsidP="00A07D4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22307" w:rsidRPr="003054C8" w:rsidRDefault="00B22307" w:rsidP="005A5003">
      <w:pPr>
        <w:widowControl w:val="0"/>
        <w:autoSpaceDE w:val="0"/>
        <w:autoSpaceDN w:val="0"/>
        <w:adjustRightInd w:val="0"/>
        <w:spacing w:after="0"/>
        <w:ind w:left="5387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054C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</w:p>
    <w:p w:rsidR="00B22307" w:rsidRPr="003054C8" w:rsidRDefault="00B22307" w:rsidP="005A5003">
      <w:pPr>
        <w:widowControl w:val="0"/>
        <w:autoSpaceDE w:val="0"/>
        <w:autoSpaceDN w:val="0"/>
        <w:adjustRightInd w:val="0"/>
        <w:spacing w:after="0"/>
        <w:ind w:left="5387"/>
        <w:jc w:val="left"/>
        <w:outlineLvl w:val="0"/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sz w:val="24"/>
          <w:szCs w:val="24"/>
        </w:rPr>
        <w:t xml:space="preserve">решением Представительного Собрания </w:t>
      </w:r>
    </w:p>
    <w:p w:rsidR="00B22307" w:rsidRPr="003054C8" w:rsidRDefault="00B22307" w:rsidP="005A5003">
      <w:pPr>
        <w:widowControl w:val="0"/>
        <w:autoSpaceDE w:val="0"/>
        <w:autoSpaceDN w:val="0"/>
        <w:adjustRightInd w:val="0"/>
        <w:spacing w:after="0"/>
        <w:ind w:left="5387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Вашкинского </w:t>
      </w:r>
      <w:r w:rsidRPr="003054C8">
        <w:rPr>
          <w:rFonts w:ascii="Times New Roman" w:hAnsi="Times New Roman"/>
          <w:sz w:val="24"/>
          <w:szCs w:val="24"/>
        </w:rPr>
        <w:t>муниципального района</w:t>
      </w:r>
    </w:p>
    <w:p w:rsidR="00B22307" w:rsidRPr="003054C8" w:rsidRDefault="00B22307" w:rsidP="005A5003">
      <w:pPr>
        <w:widowControl w:val="0"/>
        <w:autoSpaceDE w:val="0"/>
        <w:autoSpaceDN w:val="0"/>
        <w:adjustRightInd w:val="0"/>
        <w:spacing w:after="0"/>
        <w:ind w:left="5387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  2022 года    №___</w:t>
      </w:r>
      <w:r w:rsidRPr="003054C8">
        <w:rPr>
          <w:rFonts w:ascii="Times New Roman" w:hAnsi="Times New Roman"/>
          <w:sz w:val="24"/>
          <w:szCs w:val="24"/>
        </w:rPr>
        <w:t>_</w:t>
      </w:r>
    </w:p>
    <w:p w:rsidR="00B22307" w:rsidRDefault="00B22307" w:rsidP="00A07D4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22307" w:rsidRDefault="00B22307" w:rsidP="00A07D4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22307" w:rsidRPr="00546012" w:rsidRDefault="00B22307" w:rsidP="00A07D4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22307" w:rsidRDefault="00B22307" w:rsidP="00A07D4E">
      <w:pPr>
        <w:pStyle w:val="ConsPlusTitle"/>
        <w:ind w:firstLine="567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bookmarkStart w:id="1" w:name="Par34"/>
      <w:bookmarkEnd w:id="1"/>
      <w:r w:rsidRPr="006F7365">
        <w:rPr>
          <w:rFonts w:ascii="Times New Roman" w:hAnsi="Times New Roman"/>
          <w:color w:val="000000"/>
          <w:spacing w:val="-3"/>
          <w:sz w:val="28"/>
          <w:szCs w:val="28"/>
        </w:rPr>
        <w:t>Положение о Контрольно-счетн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ом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B22307" w:rsidRDefault="00B22307" w:rsidP="00A07D4E">
      <w:pPr>
        <w:pStyle w:val="ConsPlusTitle"/>
        <w:ind w:firstLine="567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Вашкинского </w:t>
      </w:r>
      <w:r w:rsidRPr="006F7365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B22307" w:rsidRPr="00546012" w:rsidRDefault="00B22307" w:rsidP="00A07D4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12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B22307" w:rsidRPr="00546012" w:rsidRDefault="00B22307" w:rsidP="00A07D4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2307" w:rsidRPr="00F42BF4" w:rsidRDefault="00B22307" w:rsidP="00A07D4E">
      <w:pPr>
        <w:pStyle w:val="NormalWeb"/>
        <w:numPr>
          <w:ilvl w:val="0"/>
          <w:numId w:val="1"/>
        </w:numPr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sz w:val="28"/>
          <w:szCs w:val="28"/>
        </w:rPr>
      </w:pPr>
      <w:r w:rsidRPr="00F42BF4">
        <w:rPr>
          <w:rStyle w:val="Emphasis"/>
          <w:rFonts w:ascii="Times New Roman" w:hAnsi="Times New Roman" w:cs="Verdana"/>
          <w:i w:val="0"/>
          <w:sz w:val="28"/>
          <w:szCs w:val="28"/>
        </w:rPr>
        <w:t>Статус контрольно-счетного органа</w:t>
      </w:r>
    </w:p>
    <w:p w:rsidR="00B22307" w:rsidRPr="00F42BF4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sz w:val="28"/>
          <w:szCs w:val="28"/>
        </w:rPr>
      </w:pPr>
      <w:r w:rsidRPr="00F42BF4">
        <w:rPr>
          <w:rStyle w:val="Emphasis"/>
          <w:rFonts w:ascii="Times New Roman" w:hAnsi="Times New Roman" w:cs="Verdana"/>
          <w:i w:val="0"/>
          <w:sz w:val="28"/>
          <w:szCs w:val="28"/>
        </w:rPr>
        <w:t>Вашкинского муниципального района</w:t>
      </w:r>
      <w:r w:rsidRPr="00F42BF4">
        <w:rPr>
          <w:rFonts w:ascii="Times New Roman" w:hAnsi="Times New Roman"/>
          <w:sz w:val="28"/>
          <w:szCs w:val="28"/>
        </w:rPr>
        <w:t xml:space="preserve"> </w:t>
      </w:r>
    </w:p>
    <w:p w:rsidR="00B22307" w:rsidRPr="00F42BF4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sz w:val="28"/>
          <w:szCs w:val="28"/>
        </w:rPr>
      </w:pP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BF4">
        <w:rPr>
          <w:rFonts w:ascii="Times New Roman" w:hAnsi="Times New Roman"/>
          <w:sz w:val="28"/>
          <w:szCs w:val="28"/>
        </w:rPr>
        <w:t>1. Контрольно-счетный</w:t>
      </w:r>
      <w:r>
        <w:rPr>
          <w:rFonts w:ascii="Times New Roman" w:hAnsi="Times New Roman"/>
          <w:sz w:val="28"/>
          <w:szCs w:val="28"/>
        </w:rPr>
        <w:t xml:space="preserve"> орган Вашкинского</w:t>
      </w:r>
      <w:r w:rsidRPr="00F702D8">
        <w:rPr>
          <w:rFonts w:ascii="Times New Roman" w:hAnsi="Times New Roman"/>
          <w:sz w:val="28"/>
          <w:szCs w:val="28"/>
        </w:rPr>
        <w:t xml:space="preserve"> муниципального района (далее - </w:t>
      </w:r>
      <w:r>
        <w:rPr>
          <w:rFonts w:ascii="Times New Roman" w:hAnsi="Times New Roman"/>
          <w:sz w:val="28"/>
          <w:szCs w:val="28"/>
        </w:rPr>
        <w:t>к</w:t>
      </w:r>
      <w:r>
        <w:rPr>
          <w:rStyle w:val="Emphasis"/>
          <w:rFonts w:ascii="Times New Roman" w:hAnsi="Times New Roman"/>
          <w:i w:val="0"/>
          <w:sz w:val="28"/>
          <w:szCs w:val="28"/>
        </w:rPr>
        <w:t>онтрольно-счетный орган</w:t>
      </w:r>
      <w:r w:rsidRPr="00F702D8">
        <w:rPr>
          <w:rFonts w:ascii="Times New Roman" w:hAnsi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Вашкинского</w:t>
      </w:r>
      <w:r w:rsidRPr="00F702D8">
        <w:rPr>
          <w:rFonts w:ascii="Times New Roman" w:hAnsi="Times New Roman"/>
          <w:sz w:val="28"/>
          <w:szCs w:val="28"/>
        </w:rPr>
        <w:t xml:space="preserve"> муниципального района, образуется </w:t>
      </w:r>
      <w:r>
        <w:rPr>
          <w:rFonts w:ascii="Times New Roman" w:hAnsi="Times New Roman"/>
          <w:sz w:val="28"/>
          <w:szCs w:val="28"/>
        </w:rPr>
        <w:t>Представительным</w:t>
      </w:r>
      <w:r w:rsidRPr="00F702D8">
        <w:rPr>
          <w:rFonts w:ascii="Times New Roman" w:hAnsi="Times New Roman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>Вашкинского</w:t>
      </w:r>
      <w:r w:rsidRPr="00F702D8">
        <w:rPr>
          <w:rFonts w:ascii="Times New Roman" w:hAnsi="Times New Roman"/>
          <w:sz w:val="28"/>
          <w:szCs w:val="28"/>
        </w:rPr>
        <w:t xml:space="preserve"> муниципального района (далее – </w:t>
      </w:r>
      <w:r>
        <w:rPr>
          <w:rFonts w:ascii="Times New Roman" w:hAnsi="Times New Roman"/>
          <w:sz w:val="28"/>
          <w:szCs w:val="28"/>
        </w:rPr>
        <w:t>Представительное Собрание района) и подотчетен ему</w:t>
      </w:r>
      <w:r w:rsidRPr="00F702D8">
        <w:rPr>
          <w:rFonts w:ascii="Times New Roman" w:hAnsi="Times New Roman"/>
          <w:sz w:val="28"/>
          <w:szCs w:val="28"/>
        </w:rPr>
        <w:t xml:space="preserve">. </w:t>
      </w:r>
    </w:p>
    <w:p w:rsidR="00B22307" w:rsidRPr="00F702D8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01960">
        <w:rPr>
          <w:rFonts w:ascii="Times New Roman" w:hAnsi="Times New Roman"/>
          <w:sz w:val="28"/>
          <w:szCs w:val="28"/>
        </w:rPr>
        <w:t>Полное официальное наименование контрольно-счетного органа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Вашкинском муниципальном районе</w:t>
      </w:r>
      <w:r w:rsidRPr="00A01960">
        <w:rPr>
          <w:rFonts w:ascii="Times New Roman" w:hAnsi="Times New Roman"/>
          <w:sz w:val="28"/>
          <w:szCs w:val="28"/>
        </w:rPr>
        <w:t xml:space="preserve"> -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о-счетный орган Вашкинского</w:t>
      </w:r>
      <w:r w:rsidRPr="00F702D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01960">
        <w:rPr>
          <w:rFonts w:ascii="Times New Roman" w:hAnsi="Times New Roman"/>
          <w:sz w:val="28"/>
          <w:szCs w:val="28"/>
        </w:rPr>
        <w:t xml:space="preserve">, сокращенное наименование </w:t>
      </w:r>
      <w:r w:rsidRPr="00A77682">
        <w:rPr>
          <w:rFonts w:ascii="Times New Roman" w:hAnsi="Times New Roman"/>
          <w:sz w:val="28"/>
          <w:szCs w:val="28"/>
        </w:rPr>
        <w:t>– КСО района.</w:t>
      </w: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137BF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о-счетный орган </w:t>
      </w:r>
      <w:r w:rsidRPr="00F702D8">
        <w:rPr>
          <w:rFonts w:ascii="Times New Roman" w:hAnsi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02D8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 xml:space="preserve">о-счетного органа </w:t>
      </w:r>
      <w:r w:rsidRPr="00F702D8">
        <w:rPr>
          <w:rFonts w:ascii="Times New Roman" w:hAnsi="Times New Roman"/>
          <w:sz w:val="28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>
        <w:rPr>
          <w:rFonts w:ascii="Times New Roman" w:hAnsi="Times New Roman"/>
          <w:sz w:val="28"/>
          <w:szCs w:val="28"/>
        </w:rPr>
        <w:t>Представительного</w:t>
      </w:r>
      <w:r w:rsidRPr="005154E8">
        <w:rPr>
          <w:rFonts w:ascii="Times New Roman" w:hAnsi="Times New Roman"/>
          <w:sz w:val="28"/>
          <w:szCs w:val="28"/>
        </w:rPr>
        <w:t xml:space="preserve"> Собрания района.</w:t>
      </w: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137BF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о-счетный орган </w:t>
      </w:r>
      <w:r w:rsidRPr="00F702D8">
        <w:rPr>
          <w:rFonts w:ascii="Times New Roman" w:hAnsi="Times New Roman"/>
          <w:sz w:val="28"/>
          <w:szCs w:val="28"/>
        </w:rPr>
        <w:t xml:space="preserve">является органом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Вашкинского </w:t>
      </w:r>
      <w:r w:rsidRPr="00F702D8">
        <w:rPr>
          <w:rFonts w:ascii="Times New Roman" w:hAnsi="Times New Roman"/>
          <w:sz w:val="28"/>
          <w:szCs w:val="28"/>
        </w:rPr>
        <w:t xml:space="preserve">муниципального района, имеет гербовую печать и бланки со своим наименованием и с изображением герба </w:t>
      </w:r>
      <w:r>
        <w:rPr>
          <w:rFonts w:ascii="Times New Roman" w:hAnsi="Times New Roman"/>
          <w:sz w:val="28"/>
          <w:szCs w:val="28"/>
        </w:rPr>
        <w:t>Вашкинского</w:t>
      </w:r>
      <w:r w:rsidRPr="00F702D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F702D8">
        <w:rPr>
          <w:rFonts w:ascii="Times New Roman" w:hAnsi="Times New Roman"/>
          <w:sz w:val="28"/>
          <w:szCs w:val="28"/>
        </w:rPr>
        <w:t>.</w:t>
      </w:r>
    </w:p>
    <w:p w:rsidR="00B22307" w:rsidRPr="00C15E6E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137BF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о-счетный орган  обладает правами юридического лица, является муниципальным казенным учреждением, имеет самостоятельный баланс, бюджетную смету, </w:t>
      </w:r>
      <w:r w:rsidRPr="00C15E6E">
        <w:rPr>
          <w:rFonts w:ascii="Times New Roman" w:hAnsi="Times New Roman"/>
          <w:sz w:val="28"/>
          <w:szCs w:val="28"/>
        </w:rPr>
        <w:t xml:space="preserve">имеет обособленное имущество, от своего имени приобретает и осуществляет имущественные и иные права и обязанности, может быть истцом, ответчиком в судах, </w:t>
      </w:r>
      <w:r>
        <w:rPr>
          <w:rFonts w:ascii="Times New Roman" w:hAnsi="Times New Roman"/>
          <w:sz w:val="28"/>
          <w:szCs w:val="28"/>
        </w:rPr>
        <w:t>и</w:t>
      </w:r>
      <w:r w:rsidRPr="00C15E6E">
        <w:rPr>
          <w:rFonts w:ascii="Times New Roman" w:hAnsi="Times New Roman"/>
          <w:sz w:val="28"/>
          <w:szCs w:val="28"/>
        </w:rPr>
        <w:t>меет</w:t>
      </w:r>
      <w:r>
        <w:rPr>
          <w:rFonts w:ascii="Times New Roman" w:hAnsi="Times New Roman"/>
          <w:sz w:val="28"/>
          <w:szCs w:val="28"/>
        </w:rPr>
        <w:t xml:space="preserve"> расчетные и иные счета, открываемые в соответствии с действующим законодательством Российской Федерации.</w:t>
      </w: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B5A3A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о-счетный орган </w:t>
      </w:r>
      <w:r w:rsidRPr="00F702D8">
        <w:rPr>
          <w:rFonts w:ascii="Times New Roman" w:hAnsi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B22307" w:rsidRDefault="00B22307" w:rsidP="00F42BF4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Pr="00BB5A3A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 xml:space="preserve">о-счетный орган </w:t>
      </w:r>
      <w:r w:rsidRPr="00213DCD">
        <w:rPr>
          <w:rFonts w:ascii="Times New Roman" w:hAnsi="Times New Roman"/>
          <w:sz w:val="28"/>
          <w:szCs w:val="28"/>
        </w:rPr>
        <w:t xml:space="preserve">осуществляет полномочия контрольно-счетного органа поселения по осуществлению внешнего финансового контроля в случае заключения </w:t>
      </w:r>
      <w:r>
        <w:rPr>
          <w:rFonts w:ascii="Times New Roman" w:hAnsi="Times New Roman"/>
          <w:sz w:val="28"/>
          <w:szCs w:val="28"/>
          <w:lang w:eastAsia="ru-RU"/>
        </w:rPr>
        <w:t>представительными органами поселений, входящих в состав Вашкинского муниципального района, вправе заключать соглашения с Представительным Собранием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Место нахождения </w:t>
      </w:r>
      <w:r w:rsidRPr="00337425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B744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6C">
        <w:rPr>
          <w:rFonts w:ascii="Times New Roman" w:hAnsi="Times New Roman"/>
          <w:sz w:val="28"/>
          <w:szCs w:val="28"/>
        </w:rPr>
        <w:t>Вологодская обл</w:t>
      </w:r>
      <w:r>
        <w:rPr>
          <w:rFonts w:ascii="Times New Roman" w:hAnsi="Times New Roman"/>
          <w:sz w:val="28"/>
          <w:szCs w:val="28"/>
        </w:rPr>
        <w:t>асть</w:t>
      </w:r>
      <w:r w:rsidRPr="000652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Вашкинский</w:t>
      </w:r>
      <w:r w:rsidRPr="0006526C">
        <w:rPr>
          <w:rFonts w:ascii="Times New Roman" w:hAnsi="Times New Roman"/>
          <w:sz w:val="28"/>
          <w:szCs w:val="28"/>
        </w:rPr>
        <w:t xml:space="preserve"> р-н,</w:t>
      </w:r>
      <w:r>
        <w:rPr>
          <w:rFonts w:ascii="Times New Roman" w:hAnsi="Times New Roman"/>
          <w:sz w:val="28"/>
          <w:szCs w:val="28"/>
        </w:rPr>
        <w:t xml:space="preserve"> с. Липин Бор.</w:t>
      </w:r>
    </w:p>
    <w:p w:rsidR="00B22307" w:rsidRPr="0006526C" w:rsidRDefault="00B22307" w:rsidP="00F601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Адрес юридического лица в пределах места нахождения:161250, Вологодская </w:t>
      </w:r>
      <w:r w:rsidRPr="0006526C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асть, Вашкинский</w:t>
      </w:r>
      <w:r w:rsidRPr="0006526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</w:t>
      </w:r>
      <w:r w:rsidRPr="000652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Липин Бор, ул. Смирнова, д.10, </w:t>
      </w:r>
      <w:r w:rsidRPr="006C3499">
        <w:rPr>
          <w:rFonts w:ascii="Times New Roman" w:hAnsi="Times New Roman"/>
          <w:sz w:val="28"/>
          <w:szCs w:val="28"/>
        </w:rPr>
        <w:t>офис 30.</w:t>
      </w:r>
    </w:p>
    <w:p w:rsidR="00B22307" w:rsidRPr="00F702D8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307" w:rsidRPr="00F601FE" w:rsidRDefault="00B22307" w:rsidP="00A07D4E">
      <w:pPr>
        <w:pStyle w:val="NormalWeb"/>
        <w:spacing w:before="0" w:after="0"/>
        <w:ind w:left="0" w:firstLine="567"/>
        <w:contextualSpacing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F601F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2. Правовые основы деятельности контрольно-счетного органа</w:t>
      </w:r>
    </w:p>
    <w:p w:rsidR="00B22307" w:rsidRPr="00AD7A26" w:rsidRDefault="00B22307" w:rsidP="00A07D4E">
      <w:pPr>
        <w:shd w:val="clear" w:color="auto" w:fill="FFFFFF"/>
        <w:autoSpaceDE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11. 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>В своей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деятельности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о-счетный орган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руководствуется Конституцией Российской Федерации, Бюджетным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>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Федеральным </w:t>
      </w:r>
      <w:r w:rsidRPr="00AD7A26">
        <w:rPr>
          <w:rFonts w:ascii="Times New Roman" w:hAnsi="Times New Roman"/>
          <w:sz w:val="28"/>
          <w:szCs w:val="28"/>
        </w:rPr>
        <w:t xml:space="preserve">законом Российской Федерации от 07.02.2011 </w:t>
      </w:r>
      <w:r>
        <w:rPr>
          <w:rFonts w:ascii="Times New Roman" w:hAnsi="Times New Roman"/>
          <w:sz w:val="28"/>
          <w:szCs w:val="28"/>
        </w:rPr>
        <w:t xml:space="preserve">г. </w:t>
      </w:r>
      <w:hyperlink r:id="rId8" w:tgtFrame="_blank" w:history="1">
        <w:r w:rsidRPr="00AD7A26">
          <w:rPr>
            <w:rFonts w:ascii="Times New Roman" w:hAnsi="Times New Roman"/>
            <w:sz w:val="28"/>
            <w:szCs w:val="28"/>
          </w:rPr>
          <w:t>№ 6-ФЗ</w:t>
        </w:r>
      </w:hyperlink>
      <w:r w:rsidRPr="00AD7A26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>иными федеральными законами и нормативными правовыми актами Российской Федерации, законами Вологодской области, иными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Вологодской области, Уставом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Вашкинского</w:t>
      </w:r>
      <w:r w:rsidRPr="00AD7A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района, настоящим Положением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иными муниципальными правовыми актами Вашкинского муниципального района.</w:t>
      </w:r>
    </w:p>
    <w:p w:rsidR="00B22307" w:rsidRPr="00D05204" w:rsidRDefault="00B22307" w:rsidP="00A07D4E">
      <w:pPr>
        <w:pStyle w:val="NormalWeb"/>
        <w:spacing w:before="0" w:after="0"/>
        <w:ind w:left="0" w:firstLine="567"/>
        <w:contextualSpacing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F601FE" w:rsidRDefault="00B22307" w:rsidP="00A07D4E">
      <w:pPr>
        <w:pStyle w:val="NormalWeb"/>
        <w:spacing w:before="0" w:after="0"/>
        <w:ind w:left="0" w:firstLine="567"/>
        <w:contextualSpacing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F601F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3. Принципы деятельности к</w:t>
      </w:r>
      <w:r w:rsidRPr="00F601FE">
        <w:rPr>
          <w:rFonts w:ascii="Times New Roman" w:hAnsi="Times New Roman"/>
          <w:sz w:val="28"/>
          <w:szCs w:val="28"/>
        </w:rPr>
        <w:t>онтрольно-счетного органа</w:t>
      </w:r>
    </w:p>
    <w:p w:rsidR="00B22307" w:rsidRPr="00D05204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12. </w:t>
      </w:r>
      <w:r w:rsidRPr="00D05204">
        <w:rPr>
          <w:rStyle w:val="Emphasis"/>
          <w:rFonts w:ascii="Times New Roman" w:hAnsi="Times New Roman"/>
          <w:i w:val="0"/>
          <w:sz w:val="28"/>
          <w:szCs w:val="28"/>
        </w:rPr>
        <w:t xml:space="preserve">Деятельность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D05204">
        <w:rPr>
          <w:rStyle w:val="Emphasis"/>
          <w:rFonts w:ascii="Times New Roman" w:hAnsi="Times New Roman"/>
          <w:i w:val="0"/>
          <w:sz w:val="28"/>
          <w:szCs w:val="28"/>
        </w:rPr>
        <w:t xml:space="preserve"> основывается на принципах </w:t>
      </w:r>
      <w:r w:rsidRPr="00D05204">
        <w:rPr>
          <w:rFonts w:ascii="Times New Roman" w:hAnsi="Times New Roman"/>
          <w:sz w:val="28"/>
          <w:szCs w:val="28"/>
        </w:rPr>
        <w:t>законности, объективности, эффективности, независимости, открытости и гласности.</w:t>
      </w:r>
    </w:p>
    <w:p w:rsidR="00B22307" w:rsidRPr="00D05204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F601FE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F601F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4. Состав и структура к</w:t>
      </w:r>
      <w:r w:rsidRPr="00F601FE">
        <w:rPr>
          <w:rFonts w:ascii="Times New Roman" w:hAnsi="Times New Roman"/>
          <w:sz w:val="28"/>
          <w:szCs w:val="28"/>
        </w:rPr>
        <w:t>онтрольно-счетного органа</w:t>
      </w:r>
    </w:p>
    <w:p w:rsidR="00B22307" w:rsidRPr="00F601FE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F601F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13.</w:t>
      </w:r>
      <w:r w:rsidRPr="00F601FE">
        <w:rPr>
          <w:rFonts w:ascii="Times New Roman" w:hAnsi="Times New Roman"/>
          <w:color w:val="auto"/>
          <w:sz w:val="28"/>
          <w:szCs w:val="28"/>
        </w:rPr>
        <w:t xml:space="preserve"> Контрольно-счетный орган</w:t>
      </w:r>
      <w:r w:rsidRPr="00F601F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образуется в составе председателя и </w:t>
      </w:r>
      <w:r w:rsidRPr="00F601FE">
        <w:rPr>
          <w:rFonts w:ascii="Arial" w:hAnsi="Arial" w:cs="Arial"/>
          <w:color w:val="auto"/>
          <w:sz w:val="15"/>
          <w:szCs w:val="15"/>
        </w:rPr>
        <w:t xml:space="preserve"> </w:t>
      </w:r>
      <w:r w:rsidRPr="00F601FE">
        <w:rPr>
          <w:rFonts w:ascii="Times New Roman" w:hAnsi="Times New Roman" w:cs="Times New Roman"/>
          <w:color w:val="auto"/>
          <w:sz w:val="28"/>
          <w:szCs w:val="28"/>
        </w:rPr>
        <w:t>аппарата</w:t>
      </w:r>
      <w:r w:rsidRPr="00F601FE">
        <w:rPr>
          <w:rFonts w:ascii="Times New Roman" w:hAnsi="Times New Roman"/>
          <w:color w:val="auto"/>
          <w:sz w:val="28"/>
          <w:szCs w:val="28"/>
        </w:rPr>
        <w:t xml:space="preserve"> контрольно-счетного  органа</w:t>
      </w:r>
      <w:r w:rsidRPr="00F601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601F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  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601FE">
        <w:rPr>
          <w:rFonts w:ascii="Times New Roman" w:hAnsi="Times New Roman"/>
          <w:sz w:val="28"/>
          <w:szCs w:val="28"/>
        </w:rPr>
        <w:t>. Председатель  контрольно-счетного органа Вашкинского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(далее - п</w:t>
      </w:r>
      <w:r w:rsidRPr="00F461B7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органа)</w:t>
      </w:r>
      <w:r w:rsidRPr="00F461B7">
        <w:rPr>
          <w:rFonts w:ascii="Times New Roman" w:hAnsi="Times New Roman"/>
          <w:sz w:val="28"/>
          <w:szCs w:val="28"/>
        </w:rPr>
        <w:t xml:space="preserve"> замеща</w:t>
      </w:r>
      <w:r>
        <w:rPr>
          <w:rFonts w:ascii="Times New Roman" w:hAnsi="Times New Roman"/>
          <w:sz w:val="28"/>
          <w:szCs w:val="28"/>
        </w:rPr>
        <w:t>е</w:t>
      </w:r>
      <w:r w:rsidRPr="00F461B7">
        <w:rPr>
          <w:rFonts w:ascii="Times New Roman" w:hAnsi="Times New Roman"/>
          <w:sz w:val="28"/>
          <w:szCs w:val="28"/>
        </w:rPr>
        <w:t>т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F461B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 Вашкинского муниципального района.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37425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>председателя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пять лет.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F44E02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 состав аппарата  контрольно-счетного органа входит </w:t>
      </w:r>
      <w:r w:rsidRPr="00745025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инспектор </w:t>
      </w:r>
      <w:r w:rsidRPr="00745025">
        <w:rPr>
          <w:rFonts w:ascii="Times New Roman" w:hAnsi="Times New Roman" w:cs="Times New Roman"/>
          <w:sz w:val="28"/>
          <w:szCs w:val="28"/>
        </w:rPr>
        <w:t>и иные штатные работники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307" w:rsidRPr="00C13541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r w:rsidRPr="00C13541">
        <w:rPr>
          <w:rFonts w:ascii="Times New Roman" w:hAnsi="Times New Roman" w:cs="Times New Roman"/>
          <w:sz w:val="28"/>
          <w:szCs w:val="28"/>
        </w:rPr>
        <w:t xml:space="preserve"> На инспектора</w:t>
      </w:r>
      <w:r w:rsidRPr="003271FF">
        <w:rPr>
          <w:rFonts w:ascii="Times New Roman" w:hAnsi="Times New Roman" w:cs="Times New Roman"/>
          <w:sz w:val="28"/>
          <w:szCs w:val="28"/>
        </w:rPr>
        <w:t xml:space="preserve"> </w:t>
      </w:r>
      <w:r w:rsidRPr="00C13541">
        <w:rPr>
          <w:rFonts w:ascii="Times New Roman" w:hAnsi="Times New Roman" w:cs="Times New Roman"/>
          <w:sz w:val="28"/>
          <w:szCs w:val="28"/>
        </w:rPr>
        <w:t>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B22307" w:rsidRPr="00DE540C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E540C">
        <w:rPr>
          <w:rFonts w:ascii="Times New Roman" w:hAnsi="Times New Roman" w:cs="Times New Roman"/>
          <w:sz w:val="28"/>
          <w:szCs w:val="28"/>
        </w:rPr>
        <w:t xml:space="preserve">Права, обязанности </w:t>
      </w:r>
      <w:r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и ответственность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 xml:space="preserve">о-счетного органа, </w:t>
      </w:r>
      <w:r w:rsidRPr="00745025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инспектор</w:t>
      </w:r>
      <w:r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а</w:t>
      </w:r>
      <w:r w:rsidRPr="00745025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45025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5025">
        <w:rPr>
          <w:rFonts w:ascii="Times New Roman" w:hAnsi="Times New Roman" w:cs="Times New Roman"/>
          <w:sz w:val="28"/>
          <w:szCs w:val="28"/>
        </w:rPr>
        <w:t xml:space="preserve"> штатны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502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аппарата</w:t>
      </w:r>
      <w:r w:rsidRPr="00DE540C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 xml:space="preserve">о-счетного органа, </w:t>
      </w:r>
      <w:r w:rsidRPr="00DE540C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определяются </w:t>
      </w:r>
      <w:r w:rsidRPr="00DE540C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E540C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Положением, регламентом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40C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B22307" w:rsidRPr="007E4F0D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19. Структура и ш</w:t>
      </w:r>
      <w:r w:rsidRPr="007E4F0D">
        <w:rPr>
          <w:rFonts w:ascii="Times New Roman" w:hAnsi="Times New Roman" w:cs="Times New Roman"/>
          <w:color w:val="auto"/>
          <w:sz w:val="28"/>
          <w:szCs w:val="28"/>
        </w:rPr>
        <w:t>татная численность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решением Представительного</w:t>
      </w:r>
      <w:r w:rsidRPr="005154E8">
        <w:rPr>
          <w:rFonts w:ascii="Times New Roman" w:hAnsi="Times New Roman"/>
          <w:sz w:val="28"/>
          <w:szCs w:val="28"/>
        </w:rPr>
        <w:t xml:space="preserve"> Собрания района</w:t>
      </w:r>
      <w:r>
        <w:rPr>
          <w:rFonts w:ascii="Times New Roman" w:hAnsi="Times New Roman"/>
          <w:sz w:val="28"/>
          <w:szCs w:val="28"/>
        </w:rPr>
        <w:t xml:space="preserve"> по представлению </w:t>
      </w:r>
      <w:r w:rsidRPr="007E4F0D">
        <w:rPr>
          <w:rFonts w:ascii="Times New Roman" w:hAnsi="Times New Roman"/>
          <w:color w:val="auto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7E4F0D">
        <w:rPr>
          <w:rFonts w:ascii="Times New Roman" w:hAnsi="Times New Roman"/>
          <w:color w:val="auto"/>
          <w:sz w:val="28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 </w:t>
      </w:r>
      <w:r w:rsidRPr="007E4F0D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функциональной независимости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7E4F0D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B22307" w:rsidRDefault="00B22307" w:rsidP="00A07D4E">
      <w:pPr>
        <w:shd w:val="clear" w:color="auto" w:fill="FFFFFF"/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 Ш</w:t>
      </w:r>
      <w:r w:rsidRPr="007E4F0D">
        <w:rPr>
          <w:rFonts w:ascii="Times New Roman" w:hAnsi="Times New Roman"/>
          <w:sz w:val="28"/>
          <w:szCs w:val="28"/>
        </w:rPr>
        <w:t xml:space="preserve">татное расписание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</w:t>
      </w:r>
      <w:r w:rsidRPr="007E4F0D">
        <w:rPr>
          <w:rFonts w:ascii="Times New Roman" w:hAnsi="Times New Roman"/>
          <w:sz w:val="28"/>
          <w:szCs w:val="28"/>
        </w:rPr>
        <w:t xml:space="preserve">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7E4F0D">
        <w:rPr>
          <w:rFonts w:ascii="Times New Roman" w:hAnsi="Times New Roman"/>
          <w:sz w:val="28"/>
          <w:szCs w:val="28"/>
        </w:rPr>
        <w:t xml:space="preserve">исходя из возложенных на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о-счетный орган</w:t>
      </w:r>
      <w:r w:rsidRPr="007E4F0D">
        <w:rPr>
          <w:rFonts w:ascii="Times New Roman" w:hAnsi="Times New Roman"/>
          <w:sz w:val="28"/>
          <w:szCs w:val="28"/>
        </w:rPr>
        <w:t xml:space="preserve"> полномочий. </w:t>
      </w:r>
    </w:p>
    <w:p w:rsidR="00B22307" w:rsidRPr="00D527F7" w:rsidRDefault="00B22307" w:rsidP="00A07D4E">
      <w:pPr>
        <w:shd w:val="clear" w:color="auto" w:fill="FFFFFF"/>
        <w:tabs>
          <w:tab w:val="left" w:pos="0"/>
        </w:tabs>
        <w:spacing w:after="0"/>
        <w:ind w:firstLine="567"/>
        <w:rPr>
          <w:rFonts w:ascii="Times New Roman" w:hAnsi="Times New Roman"/>
          <w:color w:val="00B0F0"/>
          <w:sz w:val="28"/>
          <w:szCs w:val="28"/>
        </w:rPr>
      </w:pPr>
    </w:p>
    <w:p w:rsidR="00B22307" w:rsidRDefault="00B22307" w:rsidP="00A07D4E">
      <w:pPr>
        <w:pStyle w:val="NormalWeb"/>
        <w:spacing w:before="0"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D4516"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  <w:t xml:space="preserve">5. Порядок назначения </w:t>
      </w:r>
      <w:r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  <w:t xml:space="preserve">на  </w:t>
      </w:r>
      <w:r w:rsidRPr="009D4516"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  <w:t>должност</w:t>
      </w:r>
      <w:r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  <w:t>ь</w:t>
      </w:r>
      <w:r w:rsidRPr="009D4516"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  <w:t xml:space="preserve"> председателя</w:t>
      </w:r>
      <w:r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  <w:t xml:space="preserve"> </w:t>
      </w:r>
      <w:r w:rsidRPr="009D4516">
        <w:rPr>
          <w:rFonts w:ascii="Times New Roman" w:hAnsi="Times New Roman"/>
          <w:b/>
          <w:sz w:val="28"/>
          <w:szCs w:val="28"/>
        </w:rPr>
        <w:t>контрольно-счетного органа</w:t>
      </w:r>
    </w:p>
    <w:p w:rsidR="00B22307" w:rsidRDefault="00B22307" w:rsidP="00A07D4E">
      <w:pPr>
        <w:pStyle w:val="NormalWeb"/>
        <w:spacing w:before="0"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2307" w:rsidRPr="007E4F0D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21.</w:t>
      </w:r>
      <w:r w:rsidRPr="00282820">
        <w:rPr>
          <w:rStyle w:val="Emphasis"/>
          <w:rFonts w:ascii="Times New Roman" w:hAnsi="Times New Roman"/>
          <w:i w:val="0"/>
          <w:sz w:val="28"/>
          <w:szCs w:val="28"/>
        </w:rPr>
        <w:t>Председатель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назначае</w:t>
      </w:r>
      <w:r w:rsidRPr="00282820">
        <w:rPr>
          <w:rStyle w:val="Emphasis"/>
          <w:rFonts w:ascii="Times New Roman" w:hAnsi="Times New Roman"/>
          <w:i w:val="0"/>
          <w:sz w:val="28"/>
          <w:szCs w:val="28"/>
        </w:rPr>
        <w:t xml:space="preserve">тся </w:t>
      </w:r>
      <w:r w:rsidRPr="00337425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 xml:space="preserve"> Представительным </w:t>
      </w:r>
      <w:r w:rsidRPr="005154E8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ем</w:t>
      </w:r>
      <w:r w:rsidRPr="00515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B22307" w:rsidRPr="00281EF9" w:rsidRDefault="00B22307" w:rsidP="00A07D4E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22.</w:t>
      </w:r>
      <w:r w:rsidRPr="007E4F0D">
        <w:rPr>
          <w:rStyle w:val="Emphasis"/>
          <w:rFonts w:ascii="Times New Roman" w:hAnsi="Times New Roman"/>
          <w:i w:val="0"/>
          <w:sz w:val="28"/>
          <w:szCs w:val="28"/>
        </w:rPr>
        <w:t>Предложения о кандидат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урах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7E4F0D">
        <w:rPr>
          <w:rStyle w:val="Emphasis"/>
          <w:rFonts w:ascii="Times New Roman" w:hAnsi="Times New Roman"/>
          <w:i w:val="0"/>
          <w:sz w:val="28"/>
          <w:szCs w:val="28"/>
        </w:rPr>
        <w:t xml:space="preserve"> вносятся на рассмотрение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Представительного</w:t>
      </w:r>
      <w:r w:rsidRPr="007E4F0D">
        <w:rPr>
          <w:rStyle w:val="Emphasis"/>
          <w:rFonts w:ascii="Times New Roman" w:hAnsi="Times New Roman"/>
          <w:i w:val="0"/>
          <w:sz w:val="28"/>
          <w:szCs w:val="28"/>
        </w:rPr>
        <w:t xml:space="preserve"> Собрания района: </w:t>
      </w:r>
    </w:p>
    <w:p w:rsidR="00B22307" w:rsidRPr="001E0491" w:rsidRDefault="00B22307" w:rsidP="00A07D4E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1E0491">
        <w:rPr>
          <w:rStyle w:val="Emphasis"/>
          <w:rFonts w:ascii="Times New Roman" w:hAnsi="Times New Roman"/>
          <w:i w:val="0"/>
          <w:sz w:val="28"/>
          <w:szCs w:val="28"/>
        </w:rPr>
        <w:t xml:space="preserve">1)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председателем Представительного Собрания </w:t>
      </w:r>
      <w:r>
        <w:rPr>
          <w:rFonts w:ascii="Times New Roman" w:hAnsi="Times New Roman"/>
          <w:sz w:val="28"/>
          <w:szCs w:val="28"/>
        </w:rPr>
        <w:t>Вашкинского муниципального района</w:t>
      </w:r>
      <w:r>
        <w:rPr>
          <w:rStyle w:val="Emphasis"/>
          <w:rFonts w:ascii="Times New Roman" w:hAnsi="Times New Roman"/>
          <w:i w:val="0"/>
          <w:sz w:val="28"/>
          <w:szCs w:val="28"/>
        </w:rPr>
        <w:t>;</w:t>
      </w:r>
    </w:p>
    <w:p w:rsidR="00B22307" w:rsidRPr="007E4F0D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</w:t>
      </w:r>
      <w:r w:rsidRPr="007E4F0D">
        <w:rPr>
          <w:rStyle w:val="Emphasis"/>
          <w:i w:val="0"/>
          <w:sz w:val="28"/>
          <w:szCs w:val="28"/>
        </w:rPr>
        <w:t xml:space="preserve">) депутатами </w:t>
      </w:r>
      <w:r>
        <w:rPr>
          <w:rStyle w:val="Emphasis"/>
          <w:i w:val="0"/>
          <w:sz w:val="28"/>
          <w:szCs w:val="28"/>
        </w:rPr>
        <w:t>Представительного</w:t>
      </w:r>
      <w:r w:rsidRPr="007E4F0D">
        <w:rPr>
          <w:rStyle w:val="Emphasis"/>
          <w:i w:val="0"/>
          <w:sz w:val="28"/>
          <w:szCs w:val="28"/>
        </w:rPr>
        <w:t xml:space="preserve"> Собрания </w:t>
      </w:r>
      <w:r>
        <w:rPr>
          <w:sz w:val="28"/>
          <w:szCs w:val="28"/>
        </w:rPr>
        <w:t>Вашкинского муниципального района</w:t>
      </w:r>
      <w:r w:rsidRPr="007E4F0D">
        <w:rPr>
          <w:rStyle w:val="Emphasis"/>
          <w:i w:val="0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Style w:val="Emphasis"/>
          <w:i w:val="0"/>
          <w:sz w:val="28"/>
          <w:szCs w:val="28"/>
        </w:rPr>
        <w:t>Представительного</w:t>
      </w:r>
      <w:r w:rsidRPr="007E4F0D">
        <w:rPr>
          <w:rStyle w:val="Emphasis"/>
          <w:i w:val="0"/>
          <w:sz w:val="28"/>
          <w:szCs w:val="28"/>
        </w:rPr>
        <w:t xml:space="preserve"> Собрания района; </w:t>
      </w:r>
    </w:p>
    <w:p w:rsidR="00B22307" w:rsidRPr="007E4F0D" w:rsidRDefault="00B22307" w:rsidP="00A07D4E">
      <w:pPr>
        <w:pStyle w:val="1"/>
        <w:ind w:firstLine="567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3) Г</w:t>
      </w:r>
      <w:r w:rsidRPr="007E4F0D">
        <w:rPr>
          <w:rStyle w:val="Emphasis"/>
          <w:i w:val="0"/>
          <w:sz w:val="28"/>
          <w:szCs w:val="28"/>
        </w:rPr>
        <w:t xml:space="preserve">лавой </w:t>
      </w:r>
      <w:r>
        <w:rPr>
          <w:rStyle w:val="Emphasis"/>
          <w:i w:val="0"/>
          <w:sz w:val="28"/>
          <w:szCs w:val="28"/>
        </w:rPr>
        <w:t>Вашкинского</w:t>
      </w:r>
      <w:r w:rsidRPr="007E4F0D">
        <w:rPr>
          <w:rStyle w:val="Emphasis"/>
          <w:i w:val="0"/>
          <w:sz w:val="28"/>
          <w:szCs w:val="28"/>
        </w:rPr>
        <w:t xml:space="preserve"> муниципального района. 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7E4F0D">
        <w:rPr>
          <w:rFonts w:ascii="Times New Roman" w:hAnsi="Times New Roman"/>
          <w:sz w:val="28"/>
          <w:szCs w:val="28"/>
        </w:rPr>
        <w:t xml:space="preserve">Кандидатуры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7E4F0D">
        <w:rPr>
          <w:rFonts w:ascii="Times New Roman" w:hAnsi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/>
          <w:sz w:val="28"/>
          <w:szCs w:val="28"/>
        </w:rPr>
        <w:t>Представительное</w:t>
      </w:r>
      <w:r w:rsidRPr="007E4F0D">
        <w:rPr>
          <w:rFonts w:ascii="Times New Roman" w:hAnsi="Times New Roman"/>
          <w:sz w:val="28"/>
          <w:szCs w:val="28"/>
        </w:rPr>
        <w:t xml:space="preserve"> Собрание района не позднее чем за два месяца до истечения срока </w:t>
      </w:r>
      <w:r>
        <w:rPr>
          <w:rFonts w:ascii="Times New Roman" w:hAnsi="Times New Roman"/>
          <w:sz w:val="28"/>
          <w:szCs w:val="28"/>
        </w:rPr>
        <w:t>п</w:t>
      </w:r>
      <w:r w:rsidRPr="007E4F0D">
        <w:rPr>
          <w:rFonts w:ascii="Times New Roman" w:hAnsi="Times New Roman"/>
          <w:sz w:val="28"/>
          <w:szCs w:val="28"/>
        </w:rPr>
        <w:t xml:space="preserve">олномочий действующего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7E4F0D">
        <w:rPr>
          <w:rFonts w:ascii="Times New Roman" w:hAnsi="Times New Roman"/>
          <w:sz w:val="28"/>
          <w:szCs w:val="28"/>
        </w:rPr>
        <w:t>.</w:t>
      </w:r>
    </w:p>
    <w:p w:rsidR="00B22307" w:rsidRPr="006B1D50" w:rsidRDefault="00B22307" w:rsidP="00A07D4E">
      <w:pPr>
        <w:autoSpaceDE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24.Пре</w:t>
      </w:r>
      <w:r w:rsidRPr="008620E6"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z w:val="28"/>
          <w:szCs w:val="28"/>
        </w:rPr>
        <w:t>авительное</w:t>
      </w:r>
      <w:r w:rsidRPr="007E4F0D">
        <w:rPr>
          <w:rFonts w:ascii="Times New Roman" w:hAnsi="Times New Roman"/>
          <w:sz w:val="28"/>
          <w:szCs w:val="28"/>
        </w:rPr>
        <w:t xml:space="preserve"> Собрание района </w:t>
      </w:r>
      <w:r w:rsidRPr="00F461B7">
        <w:rPr>
          <w:rFonts w:ascii="Times New Roman" w:hAnsi="Times New Roman"/>
          <w:sz w:val="28"/>
          <w:szCs w:val="28"/>
        </w:rPr>
        <w:t xml:space="preserve">вправе обратиться в Контрольно-счетную палату Вологодской области за заключением о соответствии кандидатур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</w:t>
      </w:r>
      <w:r w:rsidRPr="006B1D50">
        <w:rPr>
          <w:rFonts w:ascii="Times New Roman" w:hAnsi="Times New Roman"/>
          <w:sz w:val="28"/>
          <w:szCs w:val="28"/>
        </w:rPr>
        <w:t>пунктом 32 настоящего Положения.</w:t>
      </w:r>
    </w:p>
    <w:p w:rsidR="00B22307" w:rsidRDefault="00B22307" w:rsidP="00A07D4E">
      <w:pPr>
        <w:autoSpaceDE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6B1D50">
        <w:rPr>
          <w:rFonts w:ascii="Times New Roman" w:hAnsi="Times New Roman"/>
          <w:sz w:val="28"/>
          <w:szCs w:val="28"/>
        </w:rPr>
        <w:t>25.В случае досрочного прекращения полномочий председателя контрольно-счетного органа, предложения о кандидатурах на указанные должности вносятся в Представительное Собрание района</w:t>
      </w:r>
      <w:r w:rsidRPr="00AB6389">
        <w:rPr>
          <w:rFonts w:ascii="Times New Roman" w:hAnsi="Times New Roman"/>
          <w:sz w:val="28"/>
          <w:szCs w:val="28"/>
        </w:rPr>
        <w:t xml:space="preserve"> лицами, </w:t>
      </w:r>
      <w:r>
        <w:rPr>
          <w:rFonts w:ascii="Times New Roman" w:hAnsi="Times New Roman"/>
          <w:sz w:val="28"/>
          <w:szCs w:val="28"/>
        </w:rPr>
        <w:t>указанными в пункте 2</w:t>
      </w:r>
      <w:r w:rsidRPr="00FA6C49">
        <w:rPr>
          <w:rFonts w:ascii="Times New Roman" w:hAnsi="Times New Roman"/>
          <w:sz w:val="28"/>
          <w:szCs w:val="28"/>
        </w:rPr>
        <w:t>2 настоящей</w:t>
      </w:r>
      <w:r w:rsidRPr="00AB6389">
        <w:rPr>
          <w:rFonts w:ascii="Times New Roman" w:hAnsi="Times New Roman"/>
          <w:sz w:val="28"/>
          <w:szCs w:val="28"/>
        </w:rPr>
        <w:t xml:space="preserve"> статьи, в письменной форме в течение 14 дней со дня, следующего за днем принятия решения Представительного Собрания района о прекращении п</w:t>
      </w:r>
      <w:r>
        <w:rPr>
          <w:rFonts w:ascii="Times New Roman" w:hAnsi="Times New Roman"/>
          <w:sz w:val="28"/>
          <w:szCs w:val="28"/>
        </w:rPr>
        <w:t>олномочий председателя</w:t>
      </w:r>
      <w:r w:rsidRPr="00AB6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органа.</w:t>
      </w:r>
    </w:p>
    <w:p w:rsidR="00B22307" w:rsidRDefault="00B22307" w:rsidP="00A07D4E">
      <w:pPr>
        <w:autoSpaceDE w:val="0"/>
        <w:spacing w:after="0"/>
        <w:ind w:firstLine="567"/>
        <w:contextualSpacing/>
      </w:pPr>
    </w:p>
    <w:p w:rsidR="00B22307" w:rsidRPr="006B1D50" w:rsidRDefault="00B22307" w:rsidP="00A07D4E">
      <w:pPr>
        <w:pStyle w:val="1"/>
        <w:ind w:firstLine="567"/>
        <w:jc w:val="center"/>
        <w:rPr>
          <w:iCs/>
          <w:sz w:val="28"/>
          <w:szCs w:val="28"/>
        </w:rPr>
      </w:pPr>
      <w:r w:rsidRPr="006B1D50">
        <w:rPr>
          <w:iCs/>
          <w:sz w:val="28"/>
          <w:szCs w:val="28"/>
        </w:rPr>
        <w:t>6. Порядок рассмотрения кандидатур на должности председателя</w:t>
      </w:r>
    </w:p>
    <w:p w:rsidR="00B22307" w:rsidRPr="006B1D50" w:rsidRDefault="00B22307" w:rsidP="00A07D4E">
      <w:pPr>
        <w:pStyle w:val="1"/>
        <w:ind w:firstLine="567"/>
        <w:jc w:val="center"/>
        <w:rPr>
          <w:rStyle w:val="Emphasis"/>
          <w:i w:val="0"/>
          <w:color w:val="FF0000"/>
          <w:sz w:val="28"/>
          <w:szCs w:val="28"/>
        </w:rPr>
      </w:pPr>
      <w:r w:rsidRPr="006B1D50">
        <w:rPr>
          <w:sz w:val="28"/>
          <w:szCs w:val="28"/>
        </w:rPr>
        <w:t>контрольно-счетного органа</w:t>
      </w:r>
    </w:p>
    <w:p w:rsidR="00B22307" w:rsidRPr="009D5AB5" w:rsidRDefault="00B22307" w:rsidP="00A07D4E">
      <w:pPr>
        <w:spacing w:after="0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9D5AB5">
        <w:rPr>
          <w:rFonts w:ascii="Times New Roman" w:hAnsi="Times New Roman"/>
          <w:sz w:val="28"/>
          <w:szCs w:val="28"/>
          <w:lang w:eastAsia="ru-RU"/>
        </w:rPr>
        <w:t>Рассмотрение канди</w:t>
      </w:r>
      <w:r>
        <w:rPr>
          <w:rFonts w:ascii="Times New Roman" w:hAnsi="Times New Roman"/>
          <w:sz w:val="28"/>
          <w:szCs w:val="28"/>
          <w:lang w:eastAsia="ru-RU"/>
        </w:rPr>
        <w:t>датур на должность председателя</w:t>
      </w:r>
      <w:r w:rsidRPr="009D5A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9D5AB5">
        <w:rPr>
          <w:rFonts w:ascii="Times New Roman" w:hAnsi="Times New Roman"/>
          <w:sz w:val="28"/>
          <w:szCs w:val="28"/>
          <w:lang w:eastAsia="ru-RU"/>
        </w:rPr>
        <w:t>может быть назначено при наличии одного предложения о кандидатуре. Голосование проводится в два тура или в один тур.</w:t>
      </w:r>
    </w:p>
    <w:p w:rsidR="00B22307" w:rsidRPr="009D5AB5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5AB5">
        <w:rPr>
          <w:rFonts w:ascii="Times New Roman" w:hAnsi="Times New Roman"/>
          <w:sz w:val="28"/>
          <w:szCs w:val="28"/>
          <w:lang w:eastAsia="ru-RU"/>
        </w:rPr>
        <w:t xml:space="preserve">. Перед голосованием субъекты, внесшие предложения о кандидатурах на </w:t>
      </w:r>
      <w:r>
        <w:rPr>
          <w:rFonts w:ascii="Times New Roman" w:hAnsi="Times New Roman"/>
          <w:sz w:val="28"/>
          <w:szCs w:val="28"/>
          <w:lang w:eastAsia="ru-RU"/>
        </w:rPr>
        <w:t>должность председателя</w:t>
      </w:r>
      <w:r w:rsidRPr="009D5A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D5AB5">
        <w:rPr>
          <w:rFonts w:ascii="Times New Roman" w:hAnsi="Times New Roman"/>
          <w:sz w:val="28"/>
          <w:szCs w:val="28"/>
          <w:lang w:eastAsia="ru-RU"/>
        </w:rPr>
        <w:t xml:space="preserve">, либо уполномоченные ими лица, оглашают информацию о кандидатах. </w:t>
      </w:r>
    </w:p>
    <w:p w:rsidR="00B22307" w:rsidRPr="009D5AB5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9D5AB5">
        <w:rPr>
          <w:rFonts w:ascii="Times New Roman" w:hAnsi="Times New Roman"/>
          <w:sz w:val="28"/>
          <w:szCs w:val="28"/>
          <w:lang w:eastAsia="ru-RU"/>
        </w:rPr>
        <w:t>. Кандидат считается назначенным на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D5AB5">
        <w:rPr>
          <w:rFonts w:ascii="Times New Roman" w:hAnsi="Times New Roman"/>
          <w:sz w:val="28"/>
          <w:szCs w:val="28"/>
          <w:lang w:eastAsia="ru-RU"/>
        </w:rPr>
        <w:t xml:space="preserve"> по итогам первого тура голосования, если за него проголосовало большинство от установленного числа депутатов Представительного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AB5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B22307" w:rsidRPr="009D5AB5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9D5AB5">
        <w:rPr>
          <w:rFonts w:ascii="Times New Roman" w:hAnsi="Times New Roman"/>
          <w:sz w:val="28"/>
          <w:szCs w:val="28"/>
          <w:lang w:eastAsia="ru-RU"/>
        </w:rPr>
        <w:t>. Если ни за одного из кандидатов (либо за единственного кандидата) не проголосовало большинство от установленного числа депутатов Представительного Собрания района, проводится второй тур голосования, в котором участвуют два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D5AB5">
        <w:rPr>
          <w:rFonts w:ascii="Times New Roman" w:hAnsi="Times New Roman"/>
          <w:sz w:val="28"/>
          <w:szCs w:val="28"/>
          <w:lang w:eastAsia="ru-RU"/>
        </w:rPr>
        <w:t>, набравших наибольшее число голосов (либо единственный кандидат).</w:t>
      </w:r>
    </w:p>
    <w:p w:rsidR="00B22307" w:rsidRPr="009D5AB5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9D5AB5">
        <w:rPr>
          <w:rFonts w:ascii="Times New Roman" w:hAnsi="Times New Roman"/>
          <w:sz w:val="28"/>
          <w:szCs w:val="28"/>
          <w:lang w:eastAsia="ru-RU"/>
        </w:rPr>
        <w:t>. По итогам второго тура голосования на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олжность председателя,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9D5AB5">
        <w:rPr>
          <w:rFonts w:ascii="Times New Roman" w:hAnsi="Times New Roman"/>
          <w:sz w:val="28"/>
          <w:szCs w:val="28"/>
          <w:lang w:eastAsia="ru-RU"/>
        </w:rPr>
        <w:t>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</w:t>
      </w:r>
      <w:r w:rsidRPr="00FA6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AB5">
        <w:rPr>
          <w:rFonts w:ascii="Times New Roman" w:hAnsi="Times New Roman"/>
          <w:sz w:val="28"/>
          <w:szCs w:val="28"/>
          <w:lang w:eastAsia="ru-RU"/>
        </w:rPr>
        <w:t>Представительного Собрания района.</w:t>
      </w:r>
    </w:p>
    <w:p w:rsidR="00B22307" w:rsidRPr="009D5AB5" w:rsidRDefault="00B22307" w:rsidP="00A07D4E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9D5AB5">
        <w:rPr>
          <w:rFonts w:ascii="Times New Roman" w:hAnsi="Times New Roman"/>
          <w:sz w:val="28"/>
          <w:szCs w:val="28"/>
          <w:lang w:eastAsia="ru-RU"/>
        </w:rPr>
        <w:t>. В случае если второй тур голосования не состоялся, на следующем заседании Представительного Собрания района  первый тур голосования проводится повторно. В указанный период могут быть внесены новые предложения о кандидатурах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D5AB5">
        <w:rPr>
          <w:rFonts w:ascii="Times New Roman" w:hAnsi="Times New Roman"/>
          <w:sz w:val="28"/>
          <w:szCs w:val="28"/>
          <w:lang w:eastAsia="ru-RU"/>
        </w:rPr>
        <w:t>.</w:t>
      </w:r>
    </w:p>
    <w:p w:rsidR="00B22307" w:rsidRPr="00B05C5A" w:rsidRDefault="00B22307" w:rsidP="00A07D4E">
      <w:pPr>
        <w:pStyle w:val="1"/>
        <w:ind w:firstLine="567"/>
        <w:jc w:val="both"/>
        <w:rPr>
          <w:rStyle w:val="Emphasis"/>
          <w:i w:val="0"/>
          <w:color w:val="FF0000"/>
          <w:sz w:val="28"/>
          <w:szCs w:val="28"/>
        </w:rPr>
      </w:pPr>
    </w:p>
    <w:p w:rsidR="00B22307" w:rsidRPr="006B1D50" w:rsidRDefault="00B22307" w:rsidP="00A07D4E">
      <w:pPr>
        <w:pStyle w:val="1"/>
        <w:ind w:firstLine="567"/>
        <w:jc w:val="center"/>
        <w:rPr>
          <w:rStyle w:val="Emphasis"/>
          <w:i w:val="0"/>
          <w:sz w:val="28"/>
          <w:szCs w:val="28"/>
        </w:rPr>
      </w:pPr>
      <w:r w:rsidRPr="006B1D50">
        <w:rPr>
          <w:rStyle w:val="Emphasis"/>
          <w:i w:val="0"/>
          <w:sz w:val="28"/>
          <w:szCs w:val="28"/>
        </w:rPr>
        <w:t>7. Требования к кандидатуре на должность председателя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  <w:r w:rsidRPr="006B1D50">
        <w:rPr>
          <w:rFonts w:ascii="Times New Roman" w:hAnsi="Times New Roman"/>
          <w:sz w:val="28"/>
          <w:szCs w:val="28"/>
        </w:rPr>
        <w:t xml:space="preserve">контрольно-счетного органа </w:t>
      </w:r>
    </w:p>
    <w:p w:rsidR="00B22307" w:rsidRPr="00F461B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F461B7">
        <w:rPr>
          <w:rFonts w:ascii="Times New Roman" w:hAnsi="Times New Roman"/>
          <w:sz w:val="28"/>
          <w:szCs w:val="28"/>
        </w:rPr>
        <w:t>На должность председателя</w:t>
      </w:r>
      <w:r>
        <w:rPr>
          <w:rFonts w:ascii="Times New Roman" w:hAnsi="Times New Roman"/>
          <w:sz w:val="28"/>
          <w:szCs w:val="28"/>
        </w:rPr>
        <w:t>,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назнача</w:t>
      </w:r>
      <w:r>
        <w:rPr>
          <w:rFonts w:ascii="Times New Roman" w:hAnsi="Times New Roman"/>
          <w:sz w:val="28"/>
          <w:szCs w:val="28"/>
        </w:rPr>
        <w:t>ю</w:t>
      </w:r>
      <w:r w:rsidRPr="00F461B7">
        <w:rPr>
          <w:rFonts w:ascii="Times New Roman" w:hAnsi="Times New Roman"/>
          <w:sz w:val="28"/>
          <w:szCs w:val="28"/>
        </w:rPr>
        <w:t>тся граждан</w:t>
      </w:r>
      <w:r>
        <w:rPr>
          <w:rFonts w:ascii="Times New Roman" w:hAnsi="Times New Roman"/>
          <w:sz w:val="28"/>
          <w:szCs w:val="28"/>
        </w:rPr>
        <w:t>е</w:t>
      </w:r>
      <w:r w:rsidRPr="00F461B7">
        <w:rPr>
          <w:rFonts w:ascii="Times New Roman" w:hAnsi="Times New Roman"/>
          <w:sz w:val="28"/>
          <w:szCs w:val="28"/>
        </w:rPr>
        <w:t xml:space="preserve"> Российской Федерации,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Pr="00F461B7">
        <w:rPr>
          <w:rFonts w:ascii="Times New Roman" w:hAnsi="Times New Roman"/>
          <w:sz w:val="28"/>
          <w:szCs w:val="28"/>
        </w:rPr>
        <w:t xml:space="preserve"> следующим квалификационным требованиям:</w:t>
      </w:r>
    </w:p>
    <w:p w:rsidR="00B22307" w:rsidRPr="00F461B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461B7">
        <w:rPr>
          <w:rFonts w:ascii="Times New Roman" w:hAnsi="Times New Roman"/>
          <w:sz w:val="28"/>
          <w:szCs w:val="28"/>
        </w:rPr>
        <w:t>наличие высшего образования;</w:t>
      </w:r>
    </w:p>
    <w:p w:rsidR="00B22307" w:rsidRPr="00F461B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461B7">
        <w:rPr>
          <w:rFonts w:ascii="Times New Roman" w:hAnsi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461B7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Pr="00A03FE7">
        <w:rPr>
          <w:rFonts w:ascii="Times New Roman" w:hAnsi="Times New Roman"/>
          <w:sz w:val="28"/>
          <w:szCs w:val="28"/>
        </w:rPr>
        <w:t>Устава,</w:t>
      </w:r>
      <w:r w:rsidRPr="00F461B7"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Вологодской области, Устава и иных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Вашкинского </w:t>
      </w:r>
      <w:r w:rsidRPr="00F461B7">
        <w:rPr>
          <w:rFonts w:ascii="Times New Roman" w:hAnsi="Times New Roman"/>
          <w:sz w:val="28"/>
          <w:szCs w:val="28"/>
        </w:rPr>
        <w:t>муниципального района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Pr="00C80C94">
        <w:rPr>
          <w:rFonts w:ascii="Times New Roman" w:hAnsi="Times New Roman"/>
          <w:sz w:val="28"/>
          <w:szCs w:val="28"/>
        </w:rPr>
        <w:t xml:space="preserve">. </w:t>
      </w:r>
    </w:p>
    <w:p w:rsidR="00B22307" w:rsidRPr="00337425" w:rsidRDefault="00B22307" w:rsidP="006B1D5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FB0F4B">
        <w:rPr>
          <w:rFonts w:ascii="Times New Roman" w:hAnsi="Times New Roman"/>
          <w:sz w:val="28"/>
          <w:szCs w:val="28"/>
        </w:rPr>
        <w:t xml:space="preserve">Проверка соответствия кандидатур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FB0F4B">
        <w:rPr>
          <w:rFonts w:ascii="Times New Roman" w:hAnsi="Times New Roman"/>
          <w:sz w:val="28"/>
          <w:szCs w:val="28"/>
        </w:rPr>
        <w:t xml:space="preserve">квалификационным требованиям, указанным в </w:t>
      </w:r>
      <w:r>
        <w:rPr>
          <w:rFonts w:ascii="Times New Roman" w:hAnsi="Times New Roman"/>
          <w:sz w:val="28"/>
          <w:szCs w:val="28"/>
        </w:rPr>
        <w:t>пункте</w:t>
      </w:r>
      <w:r w:rsidRPr="00FB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FB0F4B">
        <w:rPr>
          <w:rFonts w:ascii="Times New Roman" w:hAnsi="Times New Roman"/>
          <w:sz w:val="28"/>
          <w:szCs w:val="28"/>
        </w:rPr>
        <w:t xml:space="preserve"> настоящего Положения, в случае, предусмотренном </w:t>
      </w:r>
      <w:r>
        <w:rPr>
          <w:rFonts w:ascii="Times New Roman" w:hAnsi="Times New Roman"/>
          <w:sz w:val="28"/>
          <w:szCs w:val="28"/>
        </w:rPr>
        <w:t>пунктом 2</w:t>
      </w:r>
      <w:r w:rsidRPr="00FB0F4B">
        <w:rPr>
          <w:rFonts w:ascii="Times New Roman" w:hAnsi="Times New Roman"/>
          <w:sz w:val="28"/>
          <w:szCs w:val="28"/>
        </w:rPr>
        <w:t>4 настоящего Положения, проводится в порядке, определяемом Контрольно-счетной палатой 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/>
          <w:sz w:val="28"/>
          <w:szCs w:val="28"/>
        </w:rPr>
        <w:t>34.</w:t>
      </w:r>
      <w:r w:rsidRPr="00337425">
        <w:rPr>
          <w:rFonts w:ascii="Times New Roman" w:hAnsi="Times New Roman"/>
          <w:sz w:val="28"/>
          <w:szCs w:val="28"/>
        </w:rPr>
        <w:t>Гражданин Российской Федерации не может быть назначен на должность председателя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в случае: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1) наличия у него неснятой или непогашенной судимости;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37425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 xml:space="preserve">4) </w:t>
      </w:r>
      <w:r w:rsidRPr="00FB0F4B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/>
          <w:sz w:val="28"/>
          <w:szCs w:val="28"/>
        </w:rPr>
        <w:t>;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903AE">
        <w:rPr>
          <w:rFonts w:ascii="Times New Roman" w:hAnsi="Times New Roman"/>
          <w:sz w:val="28"/>
          <w:szCs w:val="28"/>
        </w:rPr>
        <w:t>при наличии основани</w:t>
      </w:r>
      <w:r>
        <w:rPr>
          <w:rFonts w:ascii="Times New Roman" w:hAnsi="Times New Roman"/>
          <w:sz w:val="28"/>
          <w:szCs w:val="28"/>
        </w:rPr>
        <w:t>я</w:t>
      </w:r>
      <w:r w:rsidRPr="00F903AE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F903AE">
        <w:rPr>
          <w:rFonts w:ascii="Times New Roman" w:hAnsi="Times New Roman"/>
          <w:sz w:val="28"/>
          <w:szCs w:val="28"/>
        </w:rPr>
        <w:t xml:space="preserve"> абзацем </w:t>
      </w:r>
      <w:r>
        <w:rPr>
          <w:rFonts w:ascii="Times New Roman" w:hAnsi="Times New Roman"/>
          <w:sz w:val="28"/>
          <w:szCs w:val="28"/>
        </w:rPr>
        <w:t>седьмым</w:t>
      </w:r>
      <w:r w:rsidRPr="00F903AE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</w:t>
      </w:r>
      <w:r w:rsidRPr="00337425">
        <w:rPr>
          <w:rFonts w:ascii="Times New Roman" w:hAnsi="Times New Roman"/>
          <w:sz w:val="28"/>
          <w:szCs w:val="28"/>
        </w:rPr>
        <w:t xml:space="preserve"> состоять в близком родстве или свойстве (</w:t>
      </w:r>
      <w:r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Pr="0033742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председателем представительного органа района, руководителем администрации района, Г</w:t>
      </w:r>
      <w:r w:rsidRPr="00337425">
        <w:rPr>
          <w:rFonts w:ascii="Times New Roman" w:hAnsi="Times New Roman"/>
          <w:sz w:val="28"/>
          <w:szCs w:val="28"/>
        </w:rPr>
        <w:t>лавой района, руководителями судебных и правоохранительных органов, расположенных на территории района.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337425">
        <w:rPr>
          <w:rFonts w:ascii="Times New Roman" w:hAnsi="Times New Roman"/>
          <w:sz w:val="28"/>
          <w:szCs w:val="28"/>
        </w:rPr>
        <w:t>.Председатель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</w:t>
      </w:r>
      <w:r w:rsidRPr="00337425">
        <w:rPr>
          <w:rFonts w:ascii="Times New Roman" w:hAnsi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337425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337425">
        <w:rPr>
          <w:rFonts w:ascii="Times New Roman" w:hAnsi="Times New Roman"/>
          <w:sz w:val="28"/>
          <w:szCs w:val="28"/>
        </w:rPr>
        <w:t>, а также лица, претендующие на замещение указанн</w:t>
      </w:r>
      <w:r>
        <w:rPr>
          <w:rFonts w:ascii="Times New Roman" w:hAnsi="Times New Roman"/>
          <w:sz w:val="28"/>
          <w:szCs w:val="28"/>
        </w:rPr>
        <w:t>ой</w:t>
      </w:r>
      <w:r w:rsidRPr="0033742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337425">
        <w:rPr>
          <w:rFonts w:ascii="Times New Roman" w:hAnsi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8. Гарантии статуса должностных лиц </w:t>
      </w: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5650F8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37. Председатель и инспектор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являются должностными лицами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. </w:t>
      </w:r>
    </w:p>
    <w:p w:rsidR="00B22307" w:rsidRPr="005650F8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38.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Воздействие в какой-либо форме на должностных лиц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в целях воспрепятствования осуществлению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39.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40.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5650F8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обладают гарантиями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профессиональной независимости </w:t>
      </w:r>
      <w:r w:rsidRPr="00DE273D">
        <w:rPr>
          <w:rFonts w:ascii="Times New Roman" w:hAnsi="Times New Roman"/>
          <w:iCs/>
          <w:sz w:val="28"/>
          <w:szCs w:val="28"/>
        </w:rPr>
        <w:t>и иными гарантиями, установленными законодательством Российской Федерации.</w:t>
      </w:r>
    </w:p>
    <w:p w:rsidR="00B22307" w:rsidRDefault="00B22307" w:rsidP="00A07D4E">
      <w:pPr>
        <w:pStyle w:val="NormalWeb"/>
        <w:spacing w:before="0" w:after="0"/>
        <w:ind w:left="0" w:firstLine="567"/>
        <w:contextualSpacing/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</w:pPr>
    </w:p>
    <w:p w:rsidR="00B22307" w:rsidRDefault="00B22307" w:rsidP="006B1D50">
      <w:pPr>
        <w:pStyle w:val="NormalWeb"/>
        <w:spacing w:before="0" w:after="0"/>
        <w:ind w:left="0" w:firstLine="567"/>
        <w:contextualSpacing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9.Досрочное освобождение от  должности председателя </w:t>
      </w:r>
    </w:p>
    <w:p w:rsidR="00B22307" w:rsidRPr="006B1D50" w:rsidRDefault="00B22307" w:rsidP="006B1D50">
      <w:pPr>
        <w:pStyle w:val="NormalWeb"/>
        <w:spacing w:before="0" w:after="0"/>
        <w:ind w:left="0" w:firstLine="567"/>
        <w:contextualSpacing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контрольно-счетного органа</w:t>
      </w:r>
    </w:p>
    <w:p w:rsidR="00B22307" w:rsidRPr="00DE273D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41. </w:t>
      </w:r>
      <w:r w:rsidRPr="00932C45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досрочно освобождаю</w:t>
      </w:r>
      <w:r w:rsidRPr="00932C45">
        <w:rPr>
          <w:rFonts w:ascii="Times New Roman" w:hAnsi="Times New Roman" w:cs="Times New Roman"/>
          <w:color w:val="auto"/>
          <w:sz w:val="28"/>
          <w:szCs w:val="28"/>
        </w:rPr>
        <w:t xml:space="preserve">тся от должности на основании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Представительного</w:t>
      </w:r>
      <w:r w:rsidRPr="00932C45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 Собрания района </w:t>
      </w:r>
      <w:r w:rsidRPr="00932C45">
        <w:rPr>
          <w:rFonts w:ascii="Times New Roman" w:hAnsi="Times New Roman" w:cs="Times New Roman"/>
          <w:color w:val="auto"/>
          <w:sz w:val="28"/>
          <w:szCs w:val="28"/>
        </w:rPr>
        <w:t>в случае:</w:t>
      </w:r>
    </w:p>
    <w:p w:rsidR="00B22307" w:rsidRPr="00932C4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2C45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B22307" w:rsidRPr="00932C4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32C45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B22307" w:rsidRPr="00932C4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32C45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32C45">
        <w:rPr>
          <w:rFonts w:ascii="Times New Roman" w:hAnsi="Times New Roman"/>
          <w:sz w:val="28"/>
          <w:szCs w:val="28"/>
        </w:rPr>
        <w:t>подачи письменного заявления об отставке;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932C45">
        <w:rPr>
          <w:rFonts w:ascii="Times New Roman" w:hAnsi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>
        <w:rPr>
          <w:rFonts w:ascii="Times New Roman" w:hAnsi="Times New Roman"/>
          <w:sz w:val="28"/>
          <w:szCs w:val="28"/>
        </w:rPr>
        <w:t>Представительного</w:t>
      </w:r>
      <w:r w:rsidRPr="00932C45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Вашкинского муниципального района</w:t>
      </w:r>
      <w:r w:rsidRPr="00932C45">
        <w:rPr>
          <w:rFonts w:ascii="Times New Roman" w:hAnsi="Times New Roman"/>
          <w:sz w:val="28"/>
          <w:szCs w:val="28"/>
        </w:rPr>
        <w:t>;</w:t>
      </w:r>
    </w:p>
    <w:p w:rsidR="00B22307" w:rsidRPr="006B1D50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32C45">
        <w:rPr>
          <w:rFonts w:ascii="Times New Roman" w:hAnsi="Times New Roman"/>
          <w:sz w:val="28"/>
          <w:szCs w:val="28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B22307" w:rsidRPr="006B1D50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B1D50">
        <w:rPr>
          <w:rFonts w:ascii="Times New Roman" w:hAnsi="Times New Roman"/>
          <w:sz w:val="28"/>
          <w:szCs w:val="28"/>
        </w:rPr>
        <w:t xml:space="preserve">7)выявления обстоятельств, предусмотренных </w:t>
      </w:r>
      <w:hyperlink w:anchor="P88" w:history="1">
        <w:r w:rsidRPr="006B1D50">
          <w:rPr>
            <w:rFonts w:ascii="Times New Roman" w:hAnsi="Times New Roman"/>
            <w:sz w:val="28"/>
            <w:szCs w:val="28"/>
          </w:rPr>
          <w:t>пунктом</w:t>
        </w:r>
      </w:hyperlink>
      <w:r w:rsidRPr="006B1D50">
        <w:rPr>
          <w:rFonts w:ascii="Times New Roman" w:hAnsi="Times New Roman"/>
          <w:sz w:val="28"/>
          <w:szCs w:val="28"/>
        </w:rPr>
        <w:t xml:space="preserve"> 34 настоящего Положения;</w:t>
      </w:r>
    </w:p>
    <w:p w:rsidR="00B22307" w:rsidRDefault="00B22307" w:rsidP="00A07D4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1D50">
        <w:rPr>
          <w:rFonts w:ascii="Times New Roman" w:hAnsi="Times New Roman"/>
          <w:sz w:val="28"/>
          <w:szCs w:val="28"/>
        </w:rPr>
        <w:t>8)несоблюдения ограничений, запретов, неисполнения обязанностей</w:t>
      </w:r>
      <w:r w:rsidRPr="00932C45">
        <w:rPr>
          <w:rFonts w:ascii="Times New Roman" w:hAnsi="Times New Roman"/>
          <w:sz w:val="28"/>
          <w:szCs w:val="28"/>
        </w:rPr>
        <w:t>, которые установлены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932C45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32C45">
        <w:rPr>
          <w:rFonts w:ascii="Times New Roman" w:hAnsi="Times New Roman"/>
          <w:sz w:val="28"/>
          <w:szCs w:val="28"/>
        </w:rPr>
        <w:t xml:space="preserve"> № 273-ФЗ </w:t>
      </w:r>
      <w:r>
        <w:rPr>
          <w:rFonts w:ascii="Times New Roman" w:hAnsi="Times New Roman"/>
          <w:sz w:val="28"/>
          <w:szCs w:val="28"/>
        </w:rPr>
        <w:br/>
      </w:r>
      <w:r w:rsidRPr="00932C45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932C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</w:t>
      </w:r>
      <w:r w:rsidRPr="00932C45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</w:r>
      <w:r w:rsidRPr="00932C45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932C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932C45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32C45">
        <w:rPr>
          <w:rFonts w:ascii="Times New Roman" w:hAnsi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932C45">
        <w:rPr>
          <w:rFonts w:ascii="Times New Roman" w:hAnsi="Times New Roman"/>
          <w:sz w:val="28"/>
          <w:szCs w:val="28"/>
        </w:rPr>
        <w:t>.</w:t>
      </w:r>
    </w:p>
    <w:p w:rsidR="00B22307" w:rsidRPr="005650F8" w:rsidRDefault="00B22307" w:rsidP="00A07D4E">
      <w:pPr>
        <w:pStyle w:val="NormalWeb"/>
        <w:spacing w:before="0" w:after="0"/>
        <w:ind w:left="0" w:firstLine="567"/>
        <w:contextualSpacing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contextualSpacing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10. Полномочия </w:t>
      </w: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AF4483" w:rsidRDefault="00B22307" w:rsidP="00A07D4E">
      <w:pPr>
        <w:pStyle w:val="NormalWeb"/>
        <w:spacing w:before="0" w:after="0"/>
        <w:ind w:left="0" w:firstLine="567"/>
        <w:contextualSpacing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42.</w:t>
      </w:r>
      <w:r w:rsidRPr="00AF4483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о-счетный орган</w:t>
      </w:r>
      <w:r w:rsidRPr="00DE540C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Pr="00DE540C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1)организация и осуществление контроля за законностью и эффективностью использования средств бюджета района, а также иных средств в случаях, предусмотренных законодательством Российской Федерации;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2)экспертиза проектов  бюджета района, проверка и анализ обоснованности его показателей;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3)внешняя проверка годового отчета об исполнении бюджета района;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4)проведение </w:t>
      </w:r>
      <w:r w:rsidRPr="006D57F1">
        <w:rPr>
          <w:rFonts w:ascii="Times New Roman" w:hAnsi="Times New Roman"/>
          <w:sz w:val="28"/>
          <w:szCs w:val="28"/>
        </w:rPr>
        <w:t xml:space="preserve">аудита в сфере закупок товаров, работ и услуг в соответствии с Федеральным </w:t>
      </w:r>
      <w:hyperlink r:id="rId9" w:history="1">
        <w:r w:rsidRPr="006D57F1">
          <w:rPr>
            <w:rFonts w:ascii="Times New Roman" w:hAnsi="Times New Roman"/>
            <w:sz w:val="28"/>
            <w:szCs w:val="28"/>
          </w:rPr>
          <w:t>законом</w:t>
        </w:r>
      </w:hyperlink>
      <w:r w:rsidRPr="006D57F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6D57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.04.2</w:t>
      </w:r>
      <w:r w:rsidRPr="006D57F1">
        <w:rPr>
          <w:rFonts w:ascii="Times New Roman" w:hAnsi="Times New Roman"/>
          <w:sz w:val="28"/>
          <w:szCs w:val="28"/>
        </w:rPr>
        <w:t>013 г</w:t>
      </w:r>
      <w:r>
        <w:rPr>
          <w:rFonts w:ascii="Times New Roman" w:hAnsi="Times New Roman"/>
          <w:sz w:val="28"/>
          <w:szCs w:val="28"/>
        </w:rPr>
        <w:t>.</w:t>
      </w:r>
      <w:r w:rsidRPr="006D57F1">
        <w:rPr>
          <w:rFonts w:ascii="Times New Roman" w:hAnsi="Times New Roman"/>
          <w:sz w:val="28"/>
          <w:szCs w:val="28"/>
        </w:rPr>
        <w:t xml:space="preserve"> № 44-ФЗ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57F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r>
        <w:rPr>
          <w:rFonts w:ascii="Times New Roman" w:hAnsi="Times New Roman"/>
          <w:sz w:val="28"/>
          <w:szCs w:val="28"/>
        </w:rPr>
        <w:t>, услуг для обеспечения государственных и муниципальных нужд»;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Pr="005A5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и имущества, находящегося в собственности Вашкинского муниципального района;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7)экспертиза проектов муниципальных правовых актов в части, касающейся расходных обязательств Вашкинского муниципального района, экспертиза проектов муниципальных правовых актов, приводящих к изменению доходов бюджета</w:t>
      </w:r>
      <w:r w:rsidRPr="00D53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а также муниципальных программ (проектов муниципальных программ);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8)анализ и мониторинг бюджетного процесса в Вашкинском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района в текущем финансовом году, </w:t>
      </w:r>
      <w:r w:rsidRPr="00842137">
        <w:rPr>
          <w:rFonts w:ascii="Times New Roman" w:hAnsi="Times New Roman"/>
          <w:sz w:val="28"/>
          <w:szCs w:val="28"/>
        </w:rPr>
        <w:t>ежеквартальное</w:t>
      </w:r>
      <w:r>
        <w:rPr>
          <w:rFonts w:ascii="Times New Roman" w:hAnsi="Times New Roman"/>
          <w:sz w:val="28"/>
          <w:szCs w:val="28"/>
        </w:rPr>
        <w:t xml:space="preserve"> представление информации о ходе исполнения бюджета</w:t>
      </w:r>
      <w:r w:rsidRPr="00D53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о результатах проведенных контрольных и экспертно-аналитических мероприятий в Представительное Собрание района и Главе района;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Вашкинского муниципального района, предусмотренных документами стратегического планирования Вашкинского муниципального района, в пределах компетенции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 района</w:t>
      </w:r>
      <w:r w:rsidRPr="00AD4D9A">
        <w:rPr>
          <w:rFonts w:ascii="Times New Roman" w:hAnsi="Times New Roman"/>
          <w:sz w:val="28"/>
          <w:szCs w:val="28"/>
        </w:rPr>
        <w:t>;</w:t>
      </w:r>
    </w:p>
    <w:p w:rsidR="00B22307" w:rsidRPr="000839D8" w:rsidRDefault="00B22307" w:rsidP="00A07D4E">
      <w:pPr>
        <w:autoSpaceDE w:val="0"/>
        <w:autoSpaceDN w:val="0"/>
        <w:adjustRightInd w:val="0"/>
        <w:spacing w:after="0"/>
        <w:ind w:firstLine="567"/>
        <w:rPr>
          <w:rStyle w:val="Emphasis"/>
          <w:rFonts w:ascii="Times New Roman" w:hAnsi="Times New Roman" w:cs="Verdana"/>
          <w:i w:val="0"/>
          <w:sz w:val="28"/>
          <w:szCs w:val="28"/>
        </w:rPr>
      </w:pPr>
      <w:r w:rsidRPr="001F2C76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D8">
        <w:rPr>
          <w:rStyle w:val="Emphasis"/>
          <w:rFonts w:ascii="Times New Roman" w:hAnsi="Times New Roman" w:cs="Verdana"/>
          <w:i w:val="0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B22307" w:rsidRPr="000839D8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sz w:val="28"/>
          <w:szCs w:val="28"/>
        </w:rPr>
      </w:pPr>
      <w:r w:rsidRPr="000839D8">
        <w:rPr>
          <w:rStyle w:val="Emphasis"/>
          <w:rFonts w:ascii="Times New Roman" w:hAnsi="Times New Roman" w:cs="Verdana"/>
          <w:i w:val="0"/>
          <w:sz w:val="28"/>
          <w:szCs w:val="28"/>
        </w:rPr>
        <w:t>1</w:t>
      </w:r>
      <w:r>
        <w:rPr>
          <w:rStyle w:val="Emphasis"/>
          <w:rFonts w:ascii="Times New Roman" w:hAnsi="Times New Roman" w:cs="Verdana"/>
          <w:i w:val="0"/>
          <w:sz w:val="28"/>
          <w:szCs w:val="28"/>
        </w:rPr>
        <w:t>3</w:t>
      </w:r>
      <w:r w:rsidRPr="000839D8">
        <w:rPr>
          <w:rStyle w:val="Emphasis"/>
          <w:rFonts w:ascii="Times New Roman" w:hAnsi="Times New Roman" w:cs="Verdana"/>
          <w:i w:val="0"/>
          <w:sz w:val="28"/>
          <w:szCs w:val="28"/>
        </w:rPr>
        <w:t>)</w:t>
      </w:r>
      <w:r>
        <w:rPr>
          <w:rStyle w:val="Emphasis"/>
          <w:rFonts w:ascii="Times New Roman" w:hAnsi="Times New Roman" w:cs="Verdana"/>
          <w:i w:val="0"/>
          <w:sz w:val="28"/>
          <w:szCs w:val="28"/>
        </w:rPr>
        <w:t xml:space="preserve"> </w:t>
      </w:r>
      <w:r w:rsidRPr="000839D8">
        <w:rPr>
          <w:rStyle w:val="Emphasis"/>
          <w:rFonts w:ascii="Times New Roman" w:hAnsi="Times New Roman" w:cs="Verdana"/>
          <w:i w:val="0"/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B22307" w:rsidRPr="000839D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0839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839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D8">
        <w:rPr>
          <w:rFonts w:ascii="Times New Roman" w:hAnsi="Times New Roman"/>
          <w:sz w:val="28"/>
          <w:szCs w:val="28"/>
        </w:rPr>
        <w:t>контроль за законностью и эффективностью использования средств бюджета Вашкинского муниципального района, поступивших соответственно в бюджеты поселений, входящих в состав Вашкинского  муниципального района;</w:t>
      </w:r>
    </w:p>
    <w:p w:rsidR="00B22307" w:rsidRDefault="00B22307" w:rsidP="00A07D4E">
      <w:pPr>
        <w:pStyle w:val="NormalWeb"/>
        <w:spacing w:before="0" w:after="0"/>
        <w:ind w:left="0" w:right="74" w:firstLine="567"/>
        <w:contextualSpacing/>
        <w:rPr>
          <w:rStyle w:val="Emphasis"/>
          <w:rFonts w:ascii="Times New Roman" w:hAnsi="Times New Roman" w:cs="Verdana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839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D8">
        <w:rPr>
          <w:rStyle w:val="Emphasis"/>
          <w:rFonts w:ascii="Times New Roman" w:hAnsi="Times New Roman" w:cs="Verdana"/>
          <w:i w:val="0"/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Pr="000839D8">
        <w:rPr>
          <w:rFonts w:ascii="Times New Roman" w:hAnsi="Times New Roman"/>
          <w:sz w:val="28"/>
          <w:szCs w:val="28"/>
        </w:rPr>
        <w:t>Вашкинского</w:t>
      </w:r>
      <w:r w:rsidRPr="000839D8">
        <w:rPr>
          <w:rStyle w:val="Emphasis"/>
          <w:rFonts w:ascii="Times New Roman" w:hAnsi="Times New Roman" w:cs="Verdana"/>
          <w:i w:val="0"/>
          <w:sz w:val="28"/>
          <w:szCs w:val="28"/>
        </w:rPr>
        <w:t xml:space="preserve"> муниципального района, в соответствии с соглашениями, заключенными между Представительным Собранием района и Советами сельских поселений;</w:t>
      </w:r>
      <w:bookmarkStart w:id="3" w:name="back"/>
      <w:bookmarkEnd w:id="3"/>
    </w:p>
    <w:p w:rsidR="00B22307" w:rsidRDefault="00B22307" w:rsidP="00A07D4E">
      <w:pPr>
        <w:pStyle w:val="NormalWeb"/>
        <w:spacing w:before="0" w:after="0"/>
        <w:ind w:left="0" w:right="74" w:firstLine="567"/>
        <w:contextualSpacing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B22307" w:rsidRPr="006D57F1" w:rsidRDefault="00B22307" w:rsidP="00A07D4E">
      <w:pPr>
        <w:pStyle w:val="NormalWeb"/>
        <w:spacing w:before="0" w:after="0"/>
        <w:ind w:left="0" w:right="74" w:firstLine="567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</w:t>
      </w:r>
      <w:r w:rsidRPr="006D57F1">
        <w:rPr>
          <w:rFonts w:ascii="Times New Roman" w:hAnsi="Times New Roman"/>
          <w:color w:val="auto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Pr="006D57F1">
        <w:rPr>
          <w:rFonts w:ascii="Times New Roman" w:hAnsi="Times New Roman"/>
          <w:color w:val="auto"/>
          <w:sz w:val="28"/>
          <w:szCs w:val="28"/>
        </w:rPr>
        <w:t xml:space="preserve"> Собрания района.</w:t>
      </w:r>
    </w:p>
    <w:p w:rsidR="00B22307" w:rsidRPr="0091735A" w:rsidRDefault="00B22307" w:rsidP="00A07D4E">
      <w:pPr>
        <w:pStyle w:val="NormalWeb"/>
        <w:spacing w:before="0" w:after="0"/>
        <w:ind w:left="0" w:right="74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43</w:t>
      </w:r>
      <w:r w:rsidRPr="0091735A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.</w:t>
      </w:r>
      <w:r w:rsidRPr="0091735A">
        <w:rPr>
          <w:rFonts w:ascii="Times New Roman" w:hAnsi="Times New Roman" w:cs="Times New Roman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о-счетным органом</w:t>
      </w:r>
      <w:r w:rsidRPr="0091735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2307" w:rsidRPr="0091735A" w:rsidRDefault="00B22307" w:rsidP="00A07D4E">
      <w:pPr>
        <w:pStyle w:val="NormalWeb"/>
        <w:spacing w:before="0" w:after="0"/>
        <w:ind w:left="0" w:right="74" w:firstLine="567"/>
        <w:contextualSpacing/>
        <w:rPr>
          <w:rFonts w:ascii="Times New Roman" w:hAnsi="Times New Roman"/>
          <w:sz w:val="28"/>
          <w:szCs w:val="28"/>
        </w:rPr>
      </w:pPr>
      <w:r w:rsidRPr="0091735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35A">
        <w:rPr>
          <w:rFonts w:ascii="Times New Roman" w:hAnsi="Times New Roman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/>
          <w:sz w:val="28"/>
          <w:szCs w:val="28"/>
        </w:rPr>
        <w:t xml:space="preserve">Вашкинского </w:t>
      </w:r>
      <w:r w:rsidRPr="0091735A">
        <w:rPr>
          <w:rFonts w:ascii="Times New Roman" w:hAnsi="Times New Roman"/>
          <w:sz w:val="28"/>
          <w:szCs w:val="28"/>
        </w:rPr>
        <w:t>муниципального района,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B22307" w:rsidRPr="00393381" w:rsidRDefault="00B22307" w:rsidP="00A07D4E">
      <w:pPr>
        <w:pStyle w:val="NormalWeb"/>
        <w:spacing w:before="0" w:after="0"/>
        <w:ind w:left="0" w:right="74" w:firstLine="567"/>
        <w:contextualSpacing/>
        <w:rPr>
          <w:rStyle w:val="Emphasis"/>
          <w:rFonts w:ascii="Times New Roman" w:hAnsi="Times New Roman" w:cs="Verdana"/>
          <w:i w:val="0"/>
          <w:iCs w:val="0"/>
          <w:sz w:val="28"/>
          <w:szCs w:val="28"/>
        </w:rPr>
      </w:pPr>
      <w:r w:rsidRPr="0091735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35A">
        <w:rPr>
          <w:rFonts w:ascii="Times New Roman" w:hAnsi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11. Формы осуществления </w:t>
      </w:r>
      <w:r w:rsidRPr="006B1D50">
        <w:rPr>
          <w:rFonts w:ascii="Times New Roman" w:hAnsi="Times New Roman"/>
          <w:sz w:val="28"/>
          <w:szCs w:val="28"/>
        </w:rPr>
        <w:t>контрольно-счетным органом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внешнего муниципального финансового контроля</w:t>
      </w:r>
    </w:p>
    <w:p w:rsidR="00B22307" w:rsidRPr="008E626E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44. 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о-счетным органом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 форме контрольных </w:t>
      </w:r>
      <w:r w:rsidRPr="00D30EDF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и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экспертно-аналитических мероприятий. </w:t>
      </w:r>
    </w:p>
    <w:p w:rsidR="00B22307" w:rsidRPr="008E626E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45. 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При проведении контрольного мероприятия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 xml:space="preserve">о-счетным органом 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о-счетным органом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составляется отчет.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46. </w:t>
      </w:r>
      <w:r w:rsidRPr="005036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При проведении экспертно-аналитического мероприятия </w:t>
      </w:r>
      <w:r w:rsidRPr="0050363E">
        <w:rPr>
          <w:rFonts w:ascii="Times New Roman" w:hAnsi="Times New Roman"/>
          <w:sz w:val="28"/>
          <w:szCs w:val="28"/>
        </w:rPr>
        <w:t>контрольно-счетным органом</w:t>
      </w:r>
      <w:r w:rsidRPr="005036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составляется заключение.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68502A">
        <w:rPr>
          <w:rFonts w:ascii="Times New Roman" w:hAnsi="Times New Roman" w:cs="Times New Roman"/>
          <w:sz w:val="28"/>
          <w:szCs w:val="28"/>
        </w:rPr>
        <w:t xml:space="preserve"> Контрольные и экспертно-аналитические мероприятия проводятся в соответствии с утвержденным планом работы контрольно-счетного органа. Контрольные мероприятия осуществляются путем проведения проверок (камеральных и выездных, в том числе встречных), ревизий.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68502A">
        <w:rPr>
          <w:rFonts w:ascii="Times New Roman" w:hAnsi="Times New Roman" w:cs="Times New Roman"/>
          <w:sz w:val="28"/>
          <w:szCs w:val="28"/>
        </w:rPr>
        <w:t xml:space="preserve"> Не допускается проведение повторных проверок, ревизий в отношении одного органа или организации за тот же проверяемый период по одним и тем же основаниям.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68502A">
        <w:rPr>
          <w:rFonts w:ascii="Times New Roman" w:hAnsi="Times New Roman" w:cs="Times New Roman"/>
          <w:sz w:val="28"/>
          <w:szCs w:val="28"/>
        </w:rPr>
        <w:t>.Срок проведения контрольных мероприятий устанавливается планом работы контрольно-счетного органа. Общий срок проведения проверки, ревизий  не может превышать сорока пяти дней.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8502A">
        <w:rPr>
          <w:rFonts w:ascii="Times New Roman" w:hAnsi="Times New Roman" w:cs="Times New Roman"/>
          <w:sz w:val="28"/>
          <w:szCs w:val="28"/>
        </w:rPr>
        <w:t xml:space="preserve">. В исключительных случаях, связанных с необходимостью проведения встречных проверок, сложных и специальных экспертиз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Pr="00814A97">
        <w:rPr>
          <w:rFonts w:ascii="Times New Roman" w:hAnsi="Times New Roman" w:cs="Times New Roman"/>
          <w:sz w:val="28"/>
          <w:szCs w:val="28"/>
        </w:rPr>
        <w:t xml:space="preserve"> </w:t>
      </w:r>
      <w:r w:rsidRPr="0068502A">
        <w:rPr>
          <w:rFonts w:ascii="Times New Roman" w:hAnsi="Times New Roman" w:cs="Times New Roman"/>
          <w:sz w:val="28"/>
          <w:szCs w:val="28"/>
        </w:rPr>
        <w:t>контрольно-счетного органа, ответственного за проведение проверки, ревизии, срок проверки, ревизии может быть продлен председателем контрольно-счетного органа, но не более чем на тридцать дней.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68502A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вправе приостановить проведение проверки ,ревизии в целях: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8502A">
        <w:rPr>
          <w:rFonts w:ascii="Times New Roman" w:hAnsi="Times New Roman" w:cs="Times New Roman"/>
          <w:sz w:val="28"/>
          <w:szCs w:val="28"/>
        </w:rPr>
        <w:t>- проведения экспертизы;</w:t>
      </w:r>
    </w:p>
    <w:p w:rsidR="00B22307" w:rsidRPr="0068502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8502A">
        <w:rPr>
          <w:rFonts w:ascii="Times New Roman" w:hAnsi="Times New Roman" w:cs="Times New Roman"/>
          <w:sz w:val="28"/>
          <w:szCs w:val="28"/>
        </w:rPr>
        <w:t xml:space="preserve">- истребование документов, материалов и информации, необходимой для проведения проверки, ревизии.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68502A">
        <w:rPr>
          <w:rFonts w:ascii="Times New Roman" w:hAnsi="Times New Roman" w:cs="Times New Roman"/>
          <w:sz w:val="28"/>
          <w:szCs w:val="28"/>
        </w:rPr>
        <w:t>. Приостановление и возобновление проверки, ревизии оформляются решением председателя контрольно-счетного органа. Общий срок приостановления проверки, ревизии не может превышать тридцати дней.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D50">
        <w:rPr>
          <w:rFonts w:ascii="Times New Roman" w:hAnsi="Times New Roman" w:cs="Times New Roman"/>
          <w:bCs/>
          <w:sz w:val="28"/>
          <w:szCs w:val="28"/>
        </w:rPr>
        <w:t>12. Оформление результатов контрольных мероприятий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067E93">
        <w:rPr>
          <w:rFonts w:ascii="Times New Roman" w:hAnsi="Times New Roman" w:cs="Times New Roman"/>
          <w:sz w:val="28"/>
          <w:szCs w:val="28"/>
        </w:rPr>
        <w:t>. Результаты проверки, ревизии оформляются актом (далее - акт проверки), который доводится до сведения руководителей проверяемых органов и организаций.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067E93">
        <w:rPr>
          <w:rFonts w:ascii="Times New Roman" w:hAnsi="Times New Roman" w:cs="Times New Roman"/>
          <w:sz w:val="28"/>
          <w:szCs w:val="28"/>
        </w:rPr>
        <w:t>. Акт проверки оформляется не менее чем в двух экземплярах, подписывается  должностными лицами контрольно-счетного органа, проводившим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E93">
        <w:rPr>
          <w:rFonts w:ascii="Times New Roman" w:hAnsi="Times New Roman" w:cs="Times New Roman"/>
          <w:sz w:val="28"/>
          <w:szCs w:val="28"/>
        </w:rPr>
        <w:t xml:space="preserve"> проверку, и передается для ознакомления под роспись руководителю, в случае его отсутствия - его заместителю, либо иному уполномоченному лицу проверяемого органа или организации.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067E93">
        <w:rPr>
          <w:rFonts w:ascii="Times New Roman" w:hAnsi="Times New Roman" w:cs="Times New Roman"/>
          <w:sz w:val="28"/>
          <w:szCs w:val="28"/>
        </w:rPr>
        <w:t>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 второму экземпляру акта проверки.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067E93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67E93">
        <w:rPr>
          <w:rFonts w:ascii="Times New Roman" w:hAnsi="Times New Roman" w:cs="Times New Roman"/>
          <w:sz w:val="28"/>
          <w:szCs w:val="28"/>
        </w:rPr>
        <w:t xml:space="preserve"> даты получения акта поверки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контрольно-счетный орган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067E93">
        <w:rPr>
          <w:rFonts w:ascii="Times New Roman" w:hAnsi="Times New Roman" w:cs="Times New Roman"/>
          <w:sz w:val="28"/>
          <w:szCs w:val="28"/>
        </w:rPr>
        <w:t xml:space="preserve">. 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контрольно-счетный орган одновременно с подписанным актом проверки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67E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67E93">
        <w:rPr>
          <w:rFonts w:ascii="Times New Roman" w:hAnsi="Times New Roman" w:cs="Times New Roman"/>
          <w:sz w:val="28"/>
          <w:szCs w:val="28"/>
        </w:rPr>
        <w:t>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067E93">
        <w:rPr>
          <w:rFonts w:ascii="Times New Roman" w:hAnsi="Times New Roman" w:cs="Times New Roman"/>
          <w:sz w:val="28"/>
          <w:szCs w:val="28"/>
        </w:rPr>
        <w:t xml:space="preserve">. Письменные пояснения и замечания, документы, подтверждающие их обоснованность, представленные в установленный пунктом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67E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67E93">
        <w:rPr>
          <w:rFonts w:ascii="Times New Roman" w:hAnsi="Times New Roman" w:cs="Times New Roman"/>
          <w:sz w:val="28"/>
          <w:szCs w:val="28"/>
        </w:rPr>
        <w:t xml:space="preserve"> срок, прилагаются к акту проверки и в дальнейшем являются его неотъемлемой частью.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67E93">
        <w:rPr>
          <w:rFonts w:ascii="Times New Roman" w:hAnsi="Times New Roman" w:cs="Times New Roman"/>
          <w:sz w:val="28"/>
          <w:szCs w:val="28"/>
        </w:rPr>
        <w:t>. На основании акта (актов) проверки контрольно-счетного органа составляется отчет.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67E93">
        <w:rPr>
          <w:rFonts w:ascii="Times New Roman" w:hAnsi="Times New Roman" w:cs="Times New Roman"/>
          <w:sz w:val="28"/>
          <w:szCs w:val="28"/>
        </w:rPr>
        <w:t>. Формы актов проверок и отчета устанавливаются контрольно-счетным органом.</w:t>
      </w:r>
    </w:p>
    <w:p w:rsidR="00B22307" w:rsidRPr="00067E93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7E93">
        <w:rPr>
          <w:rFonts w:ascii="Times New Roman" w:hAnsi="Times New Roman" w:cs="Times New Roman"/>
          <w:sz w:val="28"/>
          <w:szCs w:val="28"/>
        </w:rPr>
        <w:t> 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D50">
        <w:rPr>
          <w:rFonts w:ascii="Times New Roman" w:hAnsi="Times New Roman" w:cs="Times New Roman"/>
          <w:bCs/>
          <w:sz w:val="28"/>
          <w:szCs w:val="28"/>
        </w:rPr>
        <w:t>13. Экспертно-аналитические мероприятия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EA1838">
        <w:rPr>
          <w:rFonts w:ascii="Times New Roman" w:hAnsi="Times New Roman" w:cs="Times New Roman"/>
          <w:sz w:val="28"/>
          <w:szCs w:val="28"/>
        </w:rPr>
        <w:t>. Экспертно-аналитические мероприятия проводятся контрольно-счетным органом  посредством проведения экспертизы, анализа, обследования и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838">
        <w:rPr>
          <w:rFonts w:ascii="Times New Roman" w:hAnsi="Times New Roman" w:cs="Times New Roman"/>
          <w:sz w:val="28"/>
          <w:szCs w:val="28"/>
        </w:rPr>
        <w:t xml:space="preserve"> Результаты экспертно-аналитического мероприятия оформляются в виде заключения.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1838">
        <w:rPr>
          <w:rFonts w:ascii="Times New Roman" w:hAnsi="Times New Roman" w:cs="Times New Roman"/>
          <w:sz w:val="28"/>
          <w:szCs w:val="28"/>
        </w:rPr>
        <w:t>2. Контрольно-счетный орган  проводит экспертно-аналитические мероприятия и дает заключения по: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1838">
        <w:rPr>
          <w:rFonts w:ascii="Times New Roman" w:hAnsi="Times New Roman" w:cs="Times New Roman"/>
          <w:sz w:val="28"/>
          <w:szCs w:val="28"/>
        </w:rPr>
        <w:t>1) проектам решений Представительного Собрания района о бюджете района, проектам решений Представительного Собрания  района о внесении в них изменений;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1838">
        <w:rPr>
          <w:rFonts w:ascii="Times New Roman" w:hAnsi="Times New Roman" w:cs="Times New Roman"/>
          <w:sz w:val="28"/>
          <w:szCs w:val="28"/>
        </w:rPr>
        <w:t>2) отчетам об исполнении бюджета района;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1838">
        <w:rPr>
          <w:rFonts w:ascii="Times New Roman" w:hAnsi="Times New Roman" w:cs="Times New Roman"/>
          <w:sz w:val="28"/>
          <w:szCs w:val="28"/>
        </w:rPr>
        <w:t xml:space="preserve">3) проектам решений Представительного Собрания района и нормативным правовым актам органов местного самоуправления района (включая обоснованность финансово-экономических обоснований) в части, касающейся расходных обязательств района, а также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(проектам муниципальных программ) </w:t>
      </w:r>
      <w:r w:rsidRPr="00EA1838">
        <w:rPr>
          <w:rFonts w:ascii="Times New Roman" w:hAnsi="Times New Roman" w:cs="Times New Roman"/>
          <w:sz w:val="28"/>
          <w:szCs w:val="28"/>
        </w:rPr>
        <w:t>Вашкинского муниципального района;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1838">
        <w:rPr>
          <w:rFonts w:ascii="Times New Roman" w:hAnsi="Times New Roman" w:cs="Times New Roman"/>
          <w:sz w:val="28"/>
          <w:szCs w:val="28"/>
        </w:rPr>
        <w:t>4) проектам решений Представительного Собрания района, регулирующих бюджетные и налоговые правоотношения;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1838">
        <w:rPr>
          <w:rFonts w:ascii="Times New Roman" w:hAnsi="Times New Roman" w:cs="Times New Roman"/>
          <w:sz w:val="28"/>
          <w:szCs w:val="28"/>
        </w:rPr>
        <w:t>5) другим вопросам, входящим в компетенцию контрольно-счетного органа.</w:t>
      </w:r>
    </w:p>
    <w:p w:rsidR="00B22307" w:rsidRPr="00EA1838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EA1838">
        <w:rPr>
          <w:rFonts w:ascii="Times New Roman" w:hAnsi="Times New Roman" w:cs="Times New Roman"/>
          <w:sz w:val="28"/>
          <w:szCs w:val="28"/>
        </w:rPr>
        <w:t>. Заключения контрольно-счетного органа  не могут содержать политических оценок решений, принимаемых органами местного самоуправления района.</w:t>
      </w:r>
    </w:p>
    <w:p w:rsidR="00B22307" w:rsidRPr="008E626E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14. Стандарты внешнего муниципального финансового контроля</w:t>
      </w:r>
    </w:p>
    <w:p w:rsidR="00B22307" w:rsidRPr="008E626E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64.</w:t>
      </w:r>
      <w:r w:rsidRPr="0073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о-счетный орган</w:t>
      </w:r>
      <w:r w:rsidRPr="008E626E">
        <w:rPr>
          <w:rFonts w:ascii="Times New Roman" w:hAnsi="Times New Roman"/>
          <w:sz w:val="28"/>
          <w:szCs w:val="28"/>
        </w:rPr>
        <w:t xml:space="preserve"> при осуществлении внешнего муниципального ф</w:t>
      </w:r>
      <w:r>
        <w:rPr>
          <w:rFonts w:ascii="Times New Roman" w:hAnsi="Times New Roman"/>
          <w:sz w:val="28"/>
          <w:szCs w:val="28"/>
        </w:rPr>
        <w:t>инансового контроля руководствуе</w:t>
      </w:r>
      <w:r w:rsidRPr="008E626E">
        <w:rPr>
          <w:rFonts w:ascii="Times New Roman" w:hAnsi="Times New Roman"/>
          <w:sz w:val="28"/>
          <w:szCs w:val="28"/>
        </w:rPr>
        <w:t>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65.</w:t>
      </w:r>
      <w:r w:rsidRPr="008E626E">
        <w:rPr>
          <w:rFonts w:ascii="Times New Roman" w:hAnsi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ascii="Times New Roman" w:hAnsi="Times New Roman"/>
          <w:sz w:val="28"/>
          <w:szCs w:val="28"/>
        </w:rPr>
        <w:t>председателем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8E626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8E626E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8E626E">
        <w:rPr>
          <w:rFonts w:ascii="Times New Roman" w:hAnsi="Times New Roman"/>
          <w:sz w:val="28"/>
          <w:szCs w:val="28"/>
        </w:rPr>
        <w:t>, утвержденными Счетной палатой Российской Федерации.</w:t>
      </w:r>
    </w:p>
    <w:p w:rsidR="00B22307" w:rsidRDefault="00B22307" w:rsidP="00A07D4E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66.</w:t>
      </w:r>
      <w:r w:rsidRPr="008E626E">
        <w:rPr>
          <w:rStyle w:val="Emphasis"/>
          <w:rFonts w:ascii="Times New Roman" w:hAnsi="Times New Roman"/>
          <w:i w:val="0"/>
          <w:sz w:val="28"/>
          <w:szCs w:val="28"/>
        </w:rPr>
        <w:t xml:space="preserve"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B22307" w:rsidRDefault="00B22307" w:rsidP="00A07D4E">
      <w:pPr>
        <w:spacing w:after="0"/>
        <w:ind w:firstLine="567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67.</w:t>
      </w:r>
      <w:r w:rsidRPr="00C012C7">
        <w:rPr>
          <w:rStyle w:val="Emphasis"/>
          <w:rFonts w:ascii="Times New Roman" w:hAnsi="Times New Roman"/>
          <w:i w:val="0"/>
          <w:sz w:val="28"/>
          <w:szCs w:val="28"/>
        </w:rPr>
        <w:t>Стандарты внешнего муниципального финансового контроля,</w:t>
      </w:r>
      <w:r w:rsidRPr="00C012C7">
        <w:rPr>
          <w:rFonts w:ascii="Times New Roman" w:hAnsi="Times New Roman"/>
          <w:sz w:val="28"/>
          <w:szCs w:val="28"/>
        </w:rPr>
        <w:t xml:space="preserve"> утверждаемые </w:t>
      </w:r>
      <w:r>
        <w:rPr>
          <w:rFonts w:ascii="Times New Roman" w:hAnsi="Times New Roman"/>
          <w:sz w:val="28"/>
          <w:szCs w:val="28"/>
        </w:rPr>
        <w:t>председателем 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органа,</w:t>
      </w:r>
      <w:r w:rsidRPr="00C012C7">
        <w:rPr>
          <w:rStyle w:val="Emphasis"/>
          <w:rFonts w:ascii="Times New Roman" w:hAnsi="Times New Roman"/>
          <w:i w:val="0"/>
          <w:sz w:val="28"/>
          <w:szCs w:val="28"/>
        </w:rPr>
        <w:t xml:space="preserve"> не могут противоречить законодательству Российской Федерации и законодательству</w:t>
      </w:r>
      <w:r w:rsidRPr="008E626E">
        <w:rPr>
          <w:rStyle w:val="Emphasis"/>
          <w:rFonts w:ascii="Times New Roman" w:hAnsi="Times New Roman"/>
          <w:i w:val="0"/>
          <w:sz w:val="28"/>
          <w:szCs w:val="28"/>
        </w:rPr>
        <w:t xml:space="preserve"> Вологодской области. </w:t>
      </w:r>
    </w:p>
    <w:p w:rsidR="00B22307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15. Планирование деятельности </w:t>
      </w: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93722B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68.</w:t>
      </w:r>
      <w:r w:rsidRPr="00773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о-счетный орган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осуществляет св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ою деятельность на основе плана работы, который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р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азрабатывается и утверждается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о-счетным органом</w:t>
      </w:r>
      <w:r w:rsidRPr="008E626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самостоятельно.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69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.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Собрания района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, предложений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Главы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района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.</w:t>
      </w:r>
    </w:p>
    <w:p w:rsidR="00B22307" w:rsidRPr="00463D3E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70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.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  <w:r w:rsidRPr="00463D3E">
        <w:rPr>
          <w:rFonts w:ascii="Times New Roman" w:hAnsi="Times New Roman"/>
          <w:sz w:val="28"/>
          <w:szCs w:val="28"/>
        </w:rPr>
        <w:t xml:space="preserve">Поручения, принятые решением </w:t>
      </w:r>
      <w:r>
        <w:rPr>
          <w:rFonts w:ascii="Times New Roman" w:hAnsi="Times New Roman"/>
          <w:sz w:val="28"/>
          <w:szCs w:val="28"/>
        </w:rPr>
        <w:t>Представительного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Собрания района</w:t>
      </w:r>
      <w:r>
        <w:rPr>
          <w:rFonts w:ascii="Times New Roman" w:hAnsi="Times New Roman"/>
          <w:sz w:val="28"/>
          <w:szCs w:val="28"/>
        </w:rPr>
        <w:t>, предложения Г</w:t>
      </w:r>
      <w:r w:rsidRPr="00463D3E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Вашкинского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муниципального района</w:t>
      </w:r>
      <w:r w:rsidRPr="00463D3E">
        <w:rPr>
          <w:rFonts w:ascii="Times New Roman" w:hAnsi="Times New Roman"/>
          <w:sz w:val="28"/>
          <w:szCs w:val="28"/>
        </w:rPr>
        <w:t xml:space="preserve">, направленные в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о-счетный орган</w:t>
      </w:r>
      <w:r w:rsidRPr="00463D3E">
        <w:rPr>
          <w:rFonts w:ascii="Times New Roman" w:hAnsi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463D3E">
        <w:rPr>
          <w:rFonts w:ascii="Times New Roman" w:hAnsi="Times New Roman"/>
          <w:sz w:val="28"/>
          <w:szCs w:val="28"/>
        </w:rPr>
        <w:t xml:space="preserve"> на предстоящий год.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71. 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3D3E">
        <w:rPr>
          <w:rFonts w:ascii="Times New Roman" w:hAnsi="Times New Roman"/>
          <w:sz w:val="28"/>
          <w:szCs w:val="28"/>
        </w:rPr>
        <w:t>на предстоящий год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утверждается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в срок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br/>
        <w:t>до 30 декабря года, предшествующего планируемому году.</w:t>
      </w:r>
    </w:p>
    <w:p w:rsidR="00B22307" w:rsidRPr="00553510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553510">
        <w:rPr>
          <w:rFonts w:ascii="Times New Roman" w:hAnsi="Times New Roman" w:cs="Times New Roman"/>
          <w:sz w:val="28"/>
          <w:szCs w:val="28"/>
        </w:rPr>
        <w:t>. Утвержденный план работы контрольно-счетного органа представляется в Представительное Собрание района и Главе Вашкинского муниципального района.</w:t>
      </w:r>
    </w:p>
    <w:p w:rsidR="00B22307" w:rsidRPr="00553510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73. </w:t>
      </w:r>
      <w:r w:rsidRPr="00215796">
        <w:rPr>
          <w:rFonts w:ascii="Times New Roman" w:hAnsi="Times New Roman" w:cs="Times New Roman"/>
          <w:sz w:val="28"/>
          <w:szCs w:val="28"/>
        </w:rPr>
        <w:t>Внесение изменений в план работы осуществляется на основании поручений Представительного Собрания района, предложений и запросов Главы Вашкинского муниципального района, предложений председателя контрольно-счетного органа.</w:t>
      </w:r>
      <w:r w:rsidRPr="002E70DB">
        <w:rPr>
          <w:sz w:val="28"/>
          <w:szCs w:val="28"/>
        </w:rPr>
        <w:t xml:space="preserve"> </w:t>
      </w:r>
      <w:r w:rsidRPr="00553510">
        <w:rPr>
          <w:rFonts w:ascii="Times New Roman" w:hAnsi="Times New Roman" w:cs="Times New Roman"/>
          <w:sz w:val="28"/>
          <w:szCs w:val="28"/>
        </w:rPr>
        <w:t>Контрольно- счетный орган вносит изменения в план работы не позднее чем в 10-дневный срок со дня поступления указанных поручений, предложений и запросов.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74. </w:t>
      </w:r>
      <w:r w:rsidRPr="00463D3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В случае необходимости переноса даты запланированных мероприятий, невозможности их проведения по объективным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причинам допускается внесение изменений в план работы на основании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приказа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16. Регламент </w:t>
      </w: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463D3E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 xml:space="preserve"> определяет: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D3E">
        <w:rPr>
          <w:sz w:val="28"/>
          <w:szCs w:val="28"/>
        </w:rPr>
        <w:t xml:space="preserve">содержание направлений деятельности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>;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D3E">
        <w:rPr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D3E">
        <w:rPr>
          <w:sz w:val="28"/>
          <w:szCs w:val="28"/>
        </w:rPr>
        <w:t>порядок ведения делопроизводства;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D3E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D3E">
        <w:rPr>
          <w:sz w:val="28"/>
          <w:szCs w:val="28"/>
        </w:rPr>
        <w:t xml:space="preserve">процедуру опубликования в средствах массовой информации или размещения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463D3E">
        <w:rPr>
          <w:sz w:val="28"/>
          <w:szCs w:val="28"/>
        </w:rPr>
        <w:t xml:space="preserve">сети Интернет информации о деятельности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>;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3D3E">
        <w:rPr>
          <w:sz w:val="28"/>
          <w:szCs w:val="28"/>
        </w:rPr>
        <w:t xml:space="preserve">иные вопросы внутренней деятельности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>.</w:t>
      </w:r>
    </w:p>
    <w:p w:rsidR="00B22307" w:rsidRPr="00463D3E" w:rsidRDefault="00B22307" w:rsidP="00A07D4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463D3E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</w:t>
      </w:r>
      <w:r w:rsidRPr="00463D3E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>.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17. Обязательность исполнения требований должностных лиц 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93722B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77. 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Требования и запросы должностных лиц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B22307" w:rsidRPr="0093722B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78. 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Неисполнение законных требований и запросов должностных лиц </w:t>
      </w:r>
      <w:r>
        <w:rPr>
          <w:rFonts w:ascii="Times New Roman" w:hAnsi="Times New Roman"/>
          <w:sz w:val="28"/>
          <w:szCs w:val="28"/>
        </w:rPr>
        <w:t>к</w:t>
      </w:r>
      <w:r w:rsidRPr="00337425">
        <w:rPr>
          <w:rFonts w:ascii="Times New Roman" w:hAnsi="Times New Roman"/>
          <w:sz w:val="28"/>
          <w:szCs w:val="28"/>
        </w:rPr>
        <w:t>онтрольн</w:t>
      </w:r>
      <w:r>
        <w:rPr>
          <w:rFonts w:ascii="Times New Roman" w:hAnsi="Times New Roman"/>
          <w:sz w:val="28"/>
          <w:szCs w:val="28"/>
        </w:rPr>
        <w:t>о-счетного органа</w:t>
      </w:r>
      <w:r w:rsidRPr="0093722B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B22307" w:rsidRPr="00B05C5A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18. Полномочия председателя </w:t>
      </w: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6B1D50" w:rsidRDefault="00B22307" w:rsidP="00A07D4E">
      <w:pPr>
        <w:pStyle w:val="NormalWeb"/>
        <w:spacing w:before="0" w:after="0"/>
        <w:ind w:left="0" w:right="-1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по организации деятельности </w:t>
      </w:r>
      <w:r w:rsidRPr="006B1D50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D517D4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79</w:t>
      </w:r>
      <w:r w:rsidRPr="00D517D4">
        <w:rPr>
          <w:rStyle w:val="Emphasis"/>
          <w:i w:val="0"/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rStyle w:val="Emphasis"/>
          <w:i w:val="0"/>
          <w:sz w:val="28"/>
          <w:szCs w:val="28"/>
        </w:rPr>
        <w:t>:</w:t>
      </w:r>
      <w:r>
        <w:rPr>
          <w:rStyle w:val="Emphasis"/>
          <w:i w:val="0"/>
          <w:sz w:val="28"/>
          <w:szCs w:val="28"/>
        </w:rPr>
        <w:t xml:space="preserve"> </w:t>
      </w:r>
    </w:p>
    <w:p w:rsidR="00B22307" w:rsidRPr="00D517D4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 w:rsidRPr="00D517D4">
        <w:rPr>
          <w:rStyle w:val="Emphasis"/>
          <w:i w:val="0"/>
          <w:sz w:val="28"/>
          <w:szCs w:val="28"/>
        </w:rPr>
        <w:t>1)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rStyle w:val="Emphasis"/>
          <w:i w:val="0"/>
          <w:sz w:val="28"/>
          <w:szCs w:val="28"/>
        </w:rPr>
        <w:t xml:space="preserve">осуществляет общее руководство деятельностью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rStyle w:val="Emphasis"/>
          <w:i w:val="0"/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 w:rsidRPr="00D517D4">
        <w:rPr>
          <w:rStyle w:val="Emphasis"/>
          <w:i w:val="0"/>
          <w:sz w:val="28"/>
          <w:szCs w:val="28"/>
        </w:rPr>
        <w:t>2)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rStyle w:val="Emphasis"/>
          <w:i w:val="0"/>
          <w:sz w:val="28"/>
          <w:szCs w:val="28"/>
        </w:rPr>
        <w:t xml:space="preserve">утверждает </w:t>
      </w:r>
      <w:r>
        <w:rPr>
          <w:rStyle w:val="Emphasis"/>
          <w:i w:val="0"/>
          <w:sz w:val="28"/>
          <w:szCs w:val="28"/>
        </w:rPr>
        <w:t>р</w:t>
      </w:r>
      <w:r w:rsidRPr="00D517D4">
        <w:rPr>
          <w:rStyle w:val="Emphasis"/>
          <w:i w:val="0"/>
          <w:sz w:val="28"/>
          <w:szCs w:val="28"/>
        </w:rPr>
        <w:t xml:space="preserve">егламент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rStyle w:val="Emphasis"/>
          <w:i w:val="0"/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color w:val="000000"/>
          <w:spacing w:val="3"/>
          <w:sz w:val="28"/>
          <w:szCs w:val="28"/>
        </w:rPr>
      </w:pPr>
      <w:r w:rsidRPr="00D517D4">
        <w:rPr>
          <w:rStyle w:val="Emphasis"/>
          <w:i w:val="0"/>
          <w:sz w:val="28"/>
          <w:szCs w:val="28"/>
        </w:rPr>
        <w:t>3)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color w:val="000000"/>
          <w:spacing w:val="3"/>
          <w:sz w:val="28"/>
          <w:szCs w:val="28"/>
        </w:rPr>
        <w:t xml:space="preserve">утверждает планы работы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463D3E">
        <w:rPr>
          <w:sz w:val="28"/>
          <w:szCs w:val="28"/>
        </w:rPr>
        <w:t xml:space="preserve"> </w:t>
      </w:r>
      <w:r w:rsidRPr="00D517D4">
        <w:rPr>
          <w:color w:val="000000"/>
          <w:spacing w:val="3"/>
          <w:sz w:val="28"/>
          <w:szCs w:val="28"/>
        </w:rPr>
        <w:t>и изменения к ним;</w:t>
      </w:r>
    </w:p>
    <w:p w:rsidR="00B22307" w:rsidRPr="00D517D4" w:rsidRDefault="00B22307" w:rsidP="00A07D4E">
      <w:pPr>
        <w:pStyle w:val="1"/>
        <w:ind w:firstLine="567"/>
        <w:jc w:val="both"/>
        <w:rPr>
          <w:color w:val="000000"/>
          <w:spacing w:val="3"/>
          <w:sz w:val="28"/>
          <w:szCs w:val="28"/>
        </w:rPr>
      </w:pPr>
      <w:r w:rsidRPr="00D517D4">
        <w:rPr>
          <w:color w:val="000000"/>
          <w:spacing w:val="3"/>
          <w:sz w:val="28"/>
          <w:szCs w:val="28"/>
        </w:rPr>
        <w:t>4)</w:t>
      </w:r>
      <w:r>
        <w:rPr>
          <w:color w:val="000000"/>
          <w:spacing w:val="3"/>
          <w:sz w:val="28"/>
          <w:szCs w:val="28"/>
        </w:rPr>
        <w:t xml:space="preserve"> </w:t>
      </w:r>
      <w:r w:rsidRPr="00D517D4">
        <w:rPr>
          <w:color w:val="000000"/>
          <w:spacing w:val="3"/>
          <w:sz w:val="28"/>
          <w:szCs w:val="28"/>
        </w:rPr>
        <w:t xml:space="preserve">утверждает годовой отчет о деятельности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color w:val="000000"/>
          <w:spacing w:val="3"/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color w:val="000000"/>
          <w:spacing w:val="5"/>
          <w:sz w:val="28"/>
          <w:szCs w:val="28"/>
        </w:rPr>
      </w:pPr>
      <w:r w:rsidRPr="00D517D4">
        <w:rPr>
          <w:color w:val="000000"/>
          <w:spacing w:val="5"/>
          <w:sz w:val="28"/>
          <w:szCs w:val="28"/>
        </w:rPr>
        <w:t>5)</w:t>
      </w:r>
      <w:r>
        <w:rPr>
          <w:color w:val="000000"/>
          <w:spacing w:val="5"/>
          <w:sz w:val="28"/>
          <w:szCs w:val="28"/>
        </w:rPr>
        <w:t xml:space="preserve"> </w:t>
      </w:r>
      <w:r w:rsidRPr="00D517D4">
        <w:rPr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B22307" w:rsidRPr="00D517D4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 w:rsidRPr="00D517D4">
        <w:rPr>
          <w:rStyle w:val="Emphasis"/>
          <w:i w:val="0"/>
          <w:sz w:val="28"/>
          <w:szCs w:val="28"/>
        </w:rPr>
        <w:t>6)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rStyle w:val="Emphasis"/>
          <w:i w:val="0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органа,</w:t>
      </w:r>
      <w:r w:rsidRPr="00D517D4">
        <w:rPr>
          <w:rStyle w:val="Emphasis"/>
          <w:i w:val="0"/>
          <w:sz w:val="28"/>
          <w:szCs w:val="28"/>
        </w:rPr>
        <w:t xml:space="preserve"> подписывает представления и предписания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rStyle w:val="Emphasis"/>
          <w:i w:val="0"/>
          <w:sz w:val="28"/>
          <w:szCs w:val="28"/>
        </w:rPr>
        <w:t xml:space="preserve">; </w:t>
      </w:r>
    </w:p>
    <w:p w:rsidR="00B22307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 w:rsidRPr="00D517D4">
        <w:rPr>
          <w:rStyle w:val="Emphasis"/>
          <w:i w:val="0"/>
          <w:sz w:val="28"/>
          <w:szCs w:val="28"/>
        </w:rPr>
        <w:t>7)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rStyle w:val="Emphasis"/>
          <w:i w:val="0"/>
          <w:sz w:val="28"/>
          <w:szCs w:val="28"/>
        </w:rPr>
        <w:t>может являться исполнителем контрольных и экспертно-аналитических мероприятий;</w:t>
      </w:r>
    </w:p>
    <w:p w:rsidR="00B22307" w:rsidRPr="00D517D4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8) может являться руководителем </w:t>
      </w:r>
      <w:r w:rsidRPr="00D517D4">
        <w:rPr>
          <w:iCs/>
          <w:sz w:val="28"/>
          <w:szCs w:val="28"/>
        </w:rPr>
        <w:t>контрольных и экспертно-аналитических мероприятий;</w:t>
      </w:r>
    </w:p>
    <w:p w:rsidR="00B22307" w:rsidRPr="00B07EDF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7EDF">
        <w:rPr>
          <w:rStyle w:val="Emphasis"/>
          <w:rFonts w:ascii="Times New Roman" w:hAnsi="Times New Roman"/>
          <w:i w:val="0"/>
          <w:sz w:val="28"/>
          <w:szCs w:val="28"/>
        </w:rPr>
        <w:t>9)</w:t>
      </w:r>
      <w:r w:rsidRPr="00B07EDF"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Собранию района и Главе Вашкинского муниципального  района ежегодный отчет о деятельности контрольно-счетного органа, отчеты о результатах проведенных контрольных и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B07EDF">
        <w:rPr>
          <w:rFonts w:ascii="Times New Roman" w:hAnsi="Times New Roman" w:cs="Times New Roman"/>
          <w:sz w:val="28"/>
          <w:szCs w:val="28"/>
        </w:rPr>
        <w:t xml:space="preserve"> направляет уведомления о применении бюджетных мер принуждения органам и должностным лицам, уполномоченным в соответствии с Бюджетным кодексом Российской Федерации  принимать решения о применении предусмотренных Бюджетным кодексом Российской Федерации бюджетных мер принуждения;</w:t>
      </w:r>
    </w:p>
    <w:p w:rsidR="00B22307" w:rsidRPr="00D517D4" w:rsidRDefault="00B22307" w:rsidP="00A07D4E">
      <w:pPr>
        <w:pStyle w:val="1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10</w:t>
      </w:r>
      <w:r w:rsidRPr="00D517D4">
        <w:rPr>
          <w:color w:val="000000"/>
          <w:spacing w:val="7"/>
          <w:sz w:val="28"/>
          <w:szCs w:val="28"/>
        </w:rPr>
        <w:t>)</w:t>
      </w:r>
      <w:r>
        <w:rPr>
          <w:color w:val="000000"/>
          <w:spacing w:val="7"/>
          <w:sz w:val="28"/>
          <w:szCs w:val="28"/>
        </w:rPr>
        <w:t xml:space="preserve"> </w:t>
      </w:r>
      <w:r w:rsidRPr="00D517D4">
        <w:rPr>
          <w:color w:val="000000"/>
          <w:spacing w:val="7"/>
          <w:sz w:val="28"/>
          <w:szCs w:val="28"/>
        </w:rPr>
        <w:t xml:space="preserve">представляет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о-счетный орган</w:t>
      </w:r>
      <w:r w:rsidRPr="00463D3E">
        <w:rPr>
          <w:sz w:val="28"/>
          <w:szCs w:val="28"/>
        </w:rPr>
        <w:t xml:space="preserve"> </w:t>
      </w:r>
      <w:r w:rsidRPr="00D517D4">
        <w:rPr>
          <w:color w:val="000000"/>
          <w:spacing w:val="7"/>
          <w:sz w:val="28"/>
          <w:szCs w:val="28"/>
        </w:rPr>
        <w:t>в отношениях с государственными органами</w:t>
      </w:r>
      <w:r w:rsidRPr="00D517D4">
        <w:rPr>
          <w:color w:val="000000"/>
          <w:spacing w:val="-2"/>
          <w:sz w:val="28"/>
          <w:szCs w:val="28"/>
        </w:rPr>
        <w:t xml:space="preserve"> Российской Федерации, государственными органами субъекта Российской </w:t>
      </w:r>
      <w:r w:rsidRPr="00D517D4">
        <w:rPr>
          <w:color w:val="000000"/>
          <w:sz w:val="28"/>
          <w:szCs w:val="28"/>
        </w:rPr>
        <w:t>Федерации и органами местного самоуправления</w:t>
      </w:r>
      <w:r w:rsidRPr="00D517D4">
        <w:rPr>
          <w:color w:val="000000"/>
          <w:spacing w:val="-5"/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</w:t>
      </w:r>
      <w:r w:rsidRPr="00D517D4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</w:t>
      </w:r>
      <w:r w:rsidRPr="00D517D4">
        <w:rPr>
          <w:rStyle w:val="Emphasis"/>
          <w:i w:val="0"/>
          <w:sz w:val="28"/>
          <w:szCs w:val="28"/>
        </w:rPr>
        <w:t>утверждает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sz w:val="28"/>
          <w:szCs w:val="28"/>
        </w:rPr>
        <w:t xml:space="preserve">штатное расписание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sz w:val="28"/>
          <w:szCs w:val="28"/>
        </w:rPr>
        <w:t>,</w:t>
      </w:r>
      <w:r w:rsidRPr="00D517D4">
        <w:rPr>
          <w:color w:val="000000"/>
          <w:spacing w:val="-1"/>
          <w:sz w:val="28"/>
          <w:szCs w:val="28"/>
        </w:rPr>
        <w:t xml:space="preserve"> должностные инструкции работников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rStyle w:val="Emphasis"/>
          <w:i w:val="0"/>
          <w:sz w:val="28"/>
          <w:szCs w:val="28"/>
        </w:rPr>
        <w:t>, а также изменения в них</w:t>
      </w:r>
      <w:r w:rsidRPr="00D517D4">
        <w:rPr>
          <w:color w:val="000000"/>
          <w:spacing w:val="-1"/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color w:val="000000"/>
          <w:spacing w:val="-2"/>
          <w:sz w:val="28"/>
          <w:szCs w:val="28"/>
        </w:rPr>
      </w:pPr>
      <w:r w:rsidRPr="00D517D4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2</w:t>
      </w:r>
      <w:r w:rsidRPr="00D517D4">
        <w:rPr>
          <w:color w:val="000000"/>
          <w:spacing w:val="5"/>
          <w:sz w:val="28"/>
          <w:szCs w:val="28"/>
        </w:rPr>
        <w:t>)</w:t>
      </w:r>
      <w:r>
        <w:rPr>
          <w:color w:val="000000"/>
          <w:spacing w:val="5"/>
          <w:sz w:val="28"/>
          <w:szCs w:val="28"/>
        </w:rPr>
        <w:t xml:space="preserve"> </w:t>
      </w:r>
      <w:r w:rsidRPr="00D517D4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Pr="00D517D4">
        <w:rPr>
          <w:color w:val="000000"/>
          <w:sz w:val="28"/>
          <w:szCs w:val="28"/>
        </w:rPr>
        <w:t>нанимателя</w:t>
      </w:r>
      <w:r w:rsidRPr="00D517D4">
        <w:rPr>
          <w:color w:val="000000"/>
          <w:spacing w:val="-2"/>
          <w:sz w:val="28"/>
          <w:szCs w:val="28"/>
        </w:rPr>
        <w:t xml:space="preserve"> работников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color w:val="000000"/>
          <w:spacing w:val="-2"/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spacing w:val="-2"/>
          <w:sz w:val="28"/>
          <w:szCs w:val="28"/>
        </w:rPr>
      </w:pPr>
      <w:r w:rsidRPr="00D517D4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3</w:t>
      </w:r>
      <w:r w:rsidRPr="00D517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17D4">
        <w:rPr>
          <w:sz w:val="28"/>
          <w:szCs w:val="28"/>
        </w:rPr>
        <w:t xml:space="preserve">утверждает правовые акты о реализации гарантий, установленных для должностных лиц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D517D4">
        <w:rPr>
          <w:sz w:val="28"/>
          <w:szCs w:val="28"/>
        </w:rPr>
        <w:t>;</w:t>
      </w:r>
    </w:p>
    <w:p w:rsidR="00B22307" w:rsidRPr="00D517D4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 w:rsidRPr="005E747E">
        <w:rPr>
          <w:spacing w:val="-2"/>
          <w:sz w:val="28"/>
          <w:szCs w:val="28"/>
        </w:rPr>
        <w:t>14)</w:t>
      </w:r>
      <w:r>
        <w:rPr>
          <w:spacing w:val="-2"/>
          <w:sz w:val="28"/>
          <w:szCs w:val="28"/>
        </w:rPr>
        <w:t xml:space="preserve"> </w:t>
      </w:r>
      <w:r w:rsidRPr="005E747E">
        <w:rPr>
          <w:spacing w:val="-2"/>
          <w:sz w:val="28"/>
          <w:szCs w:val="28"/>
        </w:rPr>
        <w:t>издает правовые акты  по вопросам, отнесенным к полномочиям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37425">
        <w:rPr>
          <w:sz w:val="28"/>
          <w:szCs w:val="28"/>
        </w:rPr>
        <w:t>онтрольн</w:t>
      </w:r>
      <w:r>
        <w:rPr>
          <w:sz w:val="28"/>
          <w:szCs w:val="28"/>
        </w:rPr>
        <w:t>о-счетного органа</w:t>
      </w:r>
      <w:r w:rsidRPr="005E747E">
        <w:rPr>
          <w:rStyle w:val="Emphasis"/>
          <w:i w:val="0"/>
          <w:sz w:val="28"/>
          <w:szCs w:val="28"/>
        </w:rPr>
        <w:t>;</w:t>
      </w:r>
    </w:p>
    <w:p w:rsidR="00B22307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 w:rsidRPr="00D517D4">
        <w:rPr>
          <w:rStyle w:val="Emphasis"/>
          <w:i w:val="0"/>
          <w:sz w:val="28"/>
          <w:szCs w:val="28"/>
        </w:rPr>
        <w:t>1</w:t>
      </w:r>
      <w:r>
        <w:rPr>
          <w:rStyle w:val="Emphasis"/>
          <w:i w:val="0"/>
          <w:sz w:val="28"/>
          <w:szCs w:val="28"/>
        </w:rPr>
        <w:t>5</w:t>
      </w:r>
      <w:r w:rsidRPr="00D517D4">
        <w:rPr>
          <w:rStyle w:val="Emphasis"/>
          <w:i w:val="0"/>
          <w:sz w:val="28"/>
          <w:szCs w:val="28"/>
        </w:rPr>
        <w:t>)</w:t>
      </w:r>
      <w:r>
        <w:rPr>
          <w:rStyle w:val="Emphasis"/>
          <w:i w:val="0"/>
          <w:sz w:val="28"/>
          <w:szCs w:val="28"/>
        </w:rPr>
        <w:t xml:space="preserve"> </w:t>
      </w:r>
      <w:r w:rsidRPr="00D517D4">
        <w:rPr>
          <w:rStyle w:val="Emphasis"/>
          <w:i w:val="0"/>
          <w:sz w:val="28"/>
          <w:szCs w:val="28"/>
        </w:rPr>
        <w:t>обладает правом внесения проектов муниципальных правовых актов;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684B">
        <w:rPr>
          <w:rFonts w:ascii="Times New Roman" w:hAnsi="Times New Roman" w:cs="Times New Roman"/>
          <w:sz w:val="28"/>
          <w:szCs w:val="28"/>
        </w:rPr>
        <w:t>16) обеспечивает исполнение поручений Представительного Собрания района и Главы Вашкинского муниципального района;</w:t>
      </w:r>
    </w:p>
    <w:p w:rsidR="00B22307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17) осуществляет иные полномочия в соответствии с законодательством Российской Федерации, Вологодской области.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  <w:r w:rsidRPr="006B1D50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19. Права, обязанности и ответственность должностных лиц</w:t>
      </w:r>
    </w:p>
    <w:p w:rsidR="00B22307" w:rsidRPr="006B1D50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  <w:r w:rsidRPr="006B1D5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B22307" w:rsidRPr="009E0C0E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80. 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Должностные лица </w:t>
      </w:r>
      <w:r w:rsidRPr="0087786A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при осуществлении возложенных на них должностных полномочий имеют право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: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</w:t>
      </w:r>
    </w:p>
    <w:p w:rsidR="00B22307" w:rsidRPr="009E0C0E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1) 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2) 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E0C0E">
        <w:rPr>
          <w:rFonts w:ascii="Times New Roman" w:hAnsi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Вологодской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4) 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5) </w:t>
      </w:r>
      <w:r w:rsidRPr="009E0C0E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sz w:val="28"/>
          <w:szCs w:val="28"/>
        </w:rPr>
        <w:t xml:space="preserve">6) </w:t>
      </w:r>
      <w:r w:rsidRPr="009E2ED6">
        <w:rPr>
          <w:rFonts w:ascii="Times New Roman" w:hAnsi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sz w:val="28"/>
          <w:szCs w:val="28"/>
        </w:rPr>
        <w:t xml:space="preserve">7) </w:t>
      </w:r>
      <w:r w:rsidRPr="009E2ED6">
        <w:rPr>
          <w:rFonts w:ascii="Times New Roman" w:hAnsi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Pr="009E2ED6">
        <w:rPr>
          <w:rFonts w:ascii="Times New Roman" w:hAnsi="Times New Roman" w:cs="Times New Roman"/>
          <w:color w:val="auto"/>
          <w:sz w:val="28"/>
          <w:szCs w:val="28"/>
        </w:rPr>
        <w:t>знакомиться с технической документацией</w:t>
      </w:r>
      <w:r w:rsidRPr="009E0C0E">
        <w:rPr>
          <w:rFonts w:ascii="Times New Roman" w:hAnsi="Times New Roman" w:cs="Times New Roman"/>
          <w:color w:val="auto"/>
          <w:sz w:val="28"/>
          <w:szCs w:val="28"/>
        </w:rPr>
        <w:t xml:space="preserve"> к электронным базам данных;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9) </w:t>
      </w:r>
      <w:r w:rsidRPr="009E0C0E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если такое право предусмотрено законодательством Российской Федерации.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81</w:t>
      </w:r>
      <w:r w:rsidRPr="008E713F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</w:t>
      </w:r>
      <w:r w:rsidRPr="008E713F">
        <w:rPr>
          <w:rFonts w:ascii="Times New Roman" w:hAnsi="Times New Roman"/>
          <w:sz w:val="28"/>
          <w:szCs w:val="28"/>
        </w:rPr>
        <w:t xml:space="preserve"> </w:t>
      </w:r>
      <w:r w:rsidRPr="001A068F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8E713F">
        <w:rPr>
          <w:rFonts w:ascii="Times New Roman" w:hAnsi="Times New Roman"/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713F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8E713F">
        <w:rPr>
          <w:rFonts w:ascii="Times New Roman" w:hAnsi="Times New Roman"/>
          <w:sz w:val="28"/>
          <w:szCs w:val="28"/>
        </w:rPr>
        <w:t xml:space="preserve">н незамедлительно (в течение 24 часов) уведомить об этом председателя </w:t>
      </w:r>
      <w:r w:rsidRPr="001A068F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8E713F">
        <w:rPr>
          <w:rFonts w:ascii="Times New Roman" w:hAnsi="Times New Roman"/>
          <w:sz w:val="28"/>
          <w:szCs w:val="28"/>
        </w:rPr>
        <w:t xml:space="preserve">в </w:t>
      </w:r>
      <w:r w:rsidRPr="00A642E6">
        <w:rPr>
          <w:rFonts w:ascii="Times New Roman" w:hAnsi="Times New Roman"/>
          <w:sz w:val="28"/>
          <w:szCs w:val="28"/>
        </w:rPr>
        <w:t>порядке, установленном законом Вологодской области.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82.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83</w:t>
      </w:r>
      <w:r w:rsidRPr="009E2ED6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9E2ED6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9E2ED6">
        <w:rPr>
          <w:rFonts w:ascii="Times New Roman" w:hAnsi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84. </w:t>
      </w:r>
      <w:r w:rsidRPr="007F175C">
        <w:rPr>
          <w:rStyle w:val="Emphasis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Pr="007F175C"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Pr="007F175C">
        <w:rPr>
          <w:rStyle w:val="Emphasis"/>
          <w:rFonts w:ascii="Times New Roman" w:hAnsi="Times New Roman"/>
          <w:i w:val="0"/>
          <w:sz w:val="28"/>
          <w:szCs w:val="28"/>
        </w:rPr>
        <w:t>обязаны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1" w:history="1">
        <w:r w:rsidRPr="009E0C0E">
          <w:rPr>
            <w:rStyle w:val="Emphasis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 от 25</w:t>
      </w:r>
      <w:r>
        <w:rPr>
          <w:rStyle w:val="Emphasis"/>
          <w:rFonts w:ascii="Times New Roman" w:hAnsi="Times New Roman"/>
          <w:i w:val="0"/>
          <w:sz w:val="28"/>
          <w:szCs w:val="28"/>
        </w:rPr>
        <w:t>.12.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2008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г.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>№ 273-ФЗ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 «О противодействии коррупции», Федеральным </w:t>
      </w:r>
      <w:hyperlink r:id="rId12" w:history="1">
        <w:r w:rsidRPr="009E0C0E">
          <w:rPr>
            <w:rStyle w:val="Emphasis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 от </w:t>
      </w:r>
      <w:r>
        <w:rPr>
          <w:rStyle w:val="Emphasis"/>
          <w:rFonts w:ascii="Times New Roman" w:hAnsi="Times New Roman"/>
          <w:i w:val="0"/>
          <w:sz w:val="28"/>
          <w:szCs w:val="28"/>
        </w:rPr>
        <w:t>0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>3</w:t>
      </w:r>
      <w:r>
        <w:rPr>
          <w:rStyle w:val="Emphasis"/>
          <w:rFonts w:ascii="Times New Roman" w:hAnsi="Times New Roman"/>
          <w:i w:val="0"/>
          <w:sz w:val="28"/>
          <w:szCs w:val="28"/>
        </w:rPr>
        <w:t>.12.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2012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г.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9E0C0E">
          <w:rPr>
            <w:rStyle w:val="Emphasis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 от </w:t>
      </w:r>
      <w:r>
        <w:rPr>
          <w:rStyle w:val="Emphasis"/>
          <w:rFonts w:ascii="Times New Roman" w:hAnsi="Times New Roman"/>
          <w:i w:val="0"/>
          <w:sz w:val="28"/>
          <w:szCs w:val="28"/>
        </w:rPr>
        <w:t>0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>7</w:t>
      </w:r>
      <w:r>
        <w:rPr>
          <w:rStyle w:val="Emphasis"/>
          <w:rFonts w:ascii="Times New Roman" w:hAnsi="Times New Roman"/>
          <w:i w:val="0"/>
          <w:sz w:val="28"/>
          <w:szCs w:val="28"/>
        </w:rPr>
        <w:t>.05.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2013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г.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85.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Должностные </w:t>
      </w:r>
      <w:r w:rsidRPr="007F175C">
        <w:rPr>
          <w:rStyle w:val="Emphasis"/>
          <w:rFonts w:ascii="Times New Roman" w:hAnsi="Times New Roman"/>
          <w:i w:val="0"/>
          <w:sz w:val="28"/>
          <w:szCs w:val="28"/>
        </w:rPr>
        <w:t xml:space="preserve">лица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9E2ED6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22307" w:rsidRPr="00E30D1B" w:rsidRDefault="00B22307" w:rsidP="00A07D4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E30D1B">
        <w:rPr>
          <w:rFonts w:ascii="Times New Roman" w:hAnsi="Times New Roman"/>
          <w:sz w:val="28"/>
          <w:szCs w:val="28"/>
        </w:rPr>
        <w:t>.</w:t>
      </w:r>
      <w:r w:rsidRPr="0076500D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9E0C0E">
        <w:rPr>
          <w:rStyle w:val="Emphasis"/>
          <w:rFonts w:ascii="Times New Roman" w:hAnsi="Times New Roman"/>
          <w:i w:val="0"/>
          <w:sz w:val="28"/>
          <w:szCs w:val="28"/>
        </w:rPr>
        <w:t xml:space="preserve">Должностные </w:t>
      </w:r>
      <w:r w:rsidRPr="007F175C">
        <w:rPr>
          <w:rStyle w:val="Emphasis"/>
          <w:rFonts w:ascii="Times New Roman" w:hAnsi="Times New Roman"/>
          <w:i w:val="0"/>
          <w:sz w:val="28"/>
          <w:szCs w:val="28"/>
        </w:rPr>
        <w:t xml:space="preserve">лица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E30D1B">
        <w:rPr>
          <w:rFonts w:ascii="Times New Roman" w:hAnsi="Times New Roman"/>
          <w:sz w:val="28"/>
          <w:szCs w:val="28"/>
        </w:rPr>
        <w:t xml:space="preserve">вправе участвовать в заседаниях </w:t>
      </w:r>
      <w:r>
        <w:rPr>
          <w:rFonts w:ascii="Times New Roman" w:hAnsi="Times New Roman"/>
          <w:sz w:val="28"/>
          <w:szCs w:val="28"/>
        </w:rPr>
        <w:t>Представительного</w:t>
      </w:r>
      <w:r w:rsidRPr="00E30D1B">
        <w:rPr>
          <w:rFonts w:ascii="Times New Roman" w:hAnsi="Times New Roman"/>
          <w:sz w:val="28"/>
          <w:szCs w:val="28"/>
        </w:rPr>
        <w:t xml:space="preserve"> Собрания района, его комиссий и рабочих групп, заседаниях администрации </w:t>
      </w:r>
      <w:r>
        <w:rPr>
          <w:rFonts w:ascii="Times New Roman" w:hAnsi="Times New Roman"/>
          <w:sz w:val="28"/>
          <w:szCs w:val="28"/>
        </w:rPr>
        <w:t>Вашкинского</w:t>
      </w:r>
      <w:r w:rsidRPr="00E30D1B">
        <w:rPr>
          <w:rFonts w:ascii="Times New Roman" w:hAnsi="Times New Roman"/>
          <w:sz w:val="28"/>
          <w:szCs w:val="28"/>
        </w:rPr>
        <w:t xml:space="preserve"> муниципального района, координационн</w:t>
      </w:r>
      <w:r>
        <w:rPr>
          <w:rFonts w:ascii="Times New Roman" w:hAnsi="Times New Roman"/>
          <w:sz w:val="28"/>
          <w:szCs w:val="28"/>
        </w:rPr>
        <w:t>ых и совещательных органов при Г</w:t>
      </w:r>
      <w:r w:rsidRPr="00E30D1B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Вашкинского  </w:t>
      </w:r>
      <w:r w:rsidRPr="00E30D1B">
        <w:rPr>
          <w:rFonts w:ascii="Times New Roman" w:hAnsi="Times New Roman"/>
          <w:sz w:val="28"/>
          <w:szCs w:val="28"/>
        </w:rPr>
        <w:t>муниципального района.</w:t>
      </w:r>
    </w:p>
    <w:p w:rsidR="00B22307" w:rsidRDefault="00B22307" w:rsidP="00A07D4E">
      <w:pPr>
        <w:pStyle w:val="NormalWeb"/>
        <w:spacing w:before="0" w:after="0"/>
        <w:ind w:left="0" w:right="-1" w:firstLine="567"/>
        <w:rPr>
          <w:rStyle w:val="Emphasis"/>
          <w:rFonts w:ascii="Times New Roman" w:hAnsi="Times New Roman" w:cs="Verdana"/>
          <w:b/>
          <w:i w:val="0"/>
          <w:color w:val="auto"/>
          <w:sz w:val="28"/>
          <w:szCs w:val="28"/>
        </w:rPr>
      </w:pPr>
    </w:p>
    <w:p w:rsidR="00B22307" w:rsidRPr="00866D24" w:rsidRDefault="00B22307" w:rsidP="00A07D4E">
      <w:pPr>
        <w:pStyle w:val="NormalWeb"/>
        <w:spacing w:before="0" w:after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6D24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20. Предоставление информации </w:t>
      </w:r>
      <w:r w:rsidRPr="00866D24">
        <w:rPr>
          <w:rFonts w:ascii="Times New Roman" w:hAnsi="Times New Roman" w:cs="Times New Roman"/>
          <w:sz w:val="28"/>
          <w:szCs w:val="28"/>
        </w:rPr>
        <w:t>контрольно-счетному органу</w:t>
      </w:r>
    </w:p>
    <w:p w:rsidR="00B22307" w:rsidRPr="00802665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802665">
        <w:rPr>
          <w:rFonts w:ascii="Times New Roman" w:hAnsi="Times New Roman" w:cs="Times New Roman"/>
          <w:sz w:val="28"/>
          <w:szCs w:val="28"/>
        </w:rPr>
        <w:t>. Должностные лица контрольно-счетного органа вправе направлять в проверяемые органы и организации запрос о предоставлении информации, документов и материалов для проведения контрольных и экспертно-аналитических мероприятий с обязательным указанием цели получения и перечня запрашиваемых документов и информации.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88. 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Проверяемые органы и организации обязаны предоставлять по запросам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</w:t>
      </w:r>
      <w:r w:rsidRPr="00802665">
        <w:rPr>
          <w:sz w:val="28"/>
          <w:szCs w:val="28"/>
        </w:rPr>
        <w:t xml:space="preserve"> </w:t>
      </w:r>
      <w:r w:rsidRPr="00802665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запроса.</w:t>
      </w:r>
    </w:p>
    <w:p w:rsidR="00B22307" w:rsidRPr="00802665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802665">
        <w:rPr>
          <w:rFonts w:ascii="Times New Roman" w:hAnsi="Times New Roman" w:cs="Times New Roman"/>
          <w:sz w:val="28"/>
          <w:szCs w:val="28"/>
        </w:rPr>
        <w:t>. Срок ответов на запросы контрольно-счетного органа, направленные в рамках проведения контрольных и экспертно-аналитических мероприятий, определяется контрольно-счетным органом и может быть сокращен до трех рабочих дней.</w:t>
      </w:r>
    </w:p>
    <w:p w:rsidR="00B22307" w:rsidRPr="00D54281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90. 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Порядок направления запросов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, предоставление информации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175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, определяется Регламентом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. 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91. </w:t>
      </w:r>
      <w:r w:rsidRPr="009E2ED6">
        <w:rPr>
          <w:rFonts w:ascii="Times New Roman" w:hAnsi="Times New Roman"/>
          <w:sz w:val="28"/>
          <w:szCs w:val="28"/>
        </w:rPr>
        <w:t xml:space="preserve">Руководители проверяемых органов и организаций обязаны обеспечивать должностных лиц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9E2ED6">
        <w:rPr>
          <w:rFonts w:ascii="Times New Roman" w:hAnsi="Times New Roman"/>
          <w:sz w:val="28"/>
          <w:szCs w:val="28"/>
        </w:rPr>
        <w:t xml:space="preserve"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E2ED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E2ED6">
        <w:rPr>
          <w:rFonts w:ascii="Times New Roman" w:hAnsi="Times New Roman"/>
          <w:sz w:val="28"/>
          <w:szCs w:val="28"/>
        </w:rPr>
        <w:t>.</w:t>
      </w:r>
    </w:p>
    <w:p w:rsidR="00B22307" w:rsidRPr="00D54281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92. 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Непредоставление или несвоевременное предоставление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175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по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ее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B22307" w:rsidRPr="00D54281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93</w:t>
      </w:r>
      <w:r w:rsidRPr="00D54281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.</w:t>
      </w:r>
      <w:r w:rsidRPr="0037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175C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F175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не вправе запрашивать информацию, документы и материалы, если такие информация, документы и материалы ранее уже были 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представлены.</w:t>
      </w:r>
    </w:p>
    <w:p w:rsidR="00B2230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94. 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внешнего муниципального финансового контроля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175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D3E">
        <w:rPr>
          <w:sz w:val="28"/>
          <w:szCs w:val="28"/>
        </w:rPr>
        <w:t xml:space="preserve"> 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Pr="00120A7C">
        <w:rPr>
          <w:rFonts w:ascii="Times New Roman" w:hAnsi="Times New Roman" w:cs="Times New Roman"/>
          <w:sz w:val="28"/>
          <w:szCs w:val="28"/>
        </w:rPr>
        <w:t xml:space="preserve"> необходимый для реализации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20A7C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307" w:rsidRPr="00BE6F27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BE6F27">
        <w:rPr>
          <w:rFonts w:ascii="Times New Roman" w:hAnsi="Times New Roman" w:cs="Times New Roman"/>
          <w:sz w:val="28"/>
          <w:szCs w:val="28"/>
        </w:rPr>
        <w:t xml:space="preserve">. Правовые акты Главы района, Представительного Собрания района о создании, преобразовании или ликвидации бюджетных учреждений района направляются в контрольно-счетный орган в течении десяти </w:t>
      </w:r>
      <w:r>
        <w:rPr>
          <w:rFonts w:ascii="Times New Roman" w:hAnsi="Times New Roman" w:cs="Times New Roman"/>
          <w:sz w:val="28"/>
          <w:szCs w:val="28"/>
        </w:rPr>
        <w:t>рабочих дней со дня их принятия.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2307" w:rsidRPr="00866D24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866D24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21. Представления и предписания </w:t>
      </w:r>
      <w:r w:rsidRPr="00866D2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96.</w:t>
      </w:r>
      <w:r w:rsidRPr="00221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0B698E">
        <w:rPr>
          <w:rStyle w:val="Emphasis"/>
          <w:rFonts w:ascii="Times New Roman" w:hAnsi="Times New Roman"/>
          <w:i w:val="0"/>
          <w:sz w:val="28"/>
          <w:szCs w:val="28"/>
        </w:rPr>
        <w:t xml:space="preserve">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Pr="000B698E">
        <w:rPr>
          <w:rFonts w:ascii="Times New Roman" w:hAnsi="Times New Roman"/>
          <w:sz w:val="28"/>
          <w:szCs w:val="28"/>
          <w:lang w:eastAsia="ru-RU"/>
        </w:rPr>
        <w:t>бюджетных и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98E">
        <w:rPr>
          <w:rStyle w:val="Emphasis"/>
          <w:rFonts w:ascii="Times New Roman" w:hAnsi="Times New Roman"/>
          <w:i w:val="0"/>
          <w:sz w:val="28"/>
          <w:szCs w:val="28"/>
        </w:rPr>
        <w:t>нарушений и недостатков, предотвращению нанесения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материального ущерба</w:t>
      </w:r>
      <w:r w:rsidRPr="000B698E">
        <w:rPr>
          <w:rStyle w:val="Emphasis"/>
          <w:rFonts w:ascii="Times New Roman" w:hAnsi="Times New Roman"/>
          <w:i w:val="0"/>
          <w:sz w:val="28"/>
          <w:szCs w:val="28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B22307" w:rsidRPr="00B9369C" w:rsidRDefault="00B22307" w:rsidP="00A07D4E">
      <w:pPr>
        <w:autoSpaceDE w:val="0"/>
        <w:autoSpaceDN w:val="0"/>
        <w:adjustRightInd w:val="0"/>
        <w:spacing w:after="0"/>
        <w:ind w:firstLine="567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97. </w:t>
      </w:r>
      <w:r w:rsidRPr="000B698E">
        <w:rPr>
          <w:rStyle w:val="Emphasis"/>
          <w:rFonts w:ascii="Times New Roman" w:hAnsi="Times New Roman"/>
          <w:i w:val="0"/>
          <w:sz w:val="28"/>
          <w:szCs w:val="28"/>
        </w:rPr>
        <w:t xml:space="preserve">Представление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0B698E">
        <w:rPr>
          <w:rStyle w:val="Emphasis"/>
          <w:rFonts w:ascii="Times New Roman" w:hAnsi="Times New Roman"/>
          <w:i w:val="0"/>
          <w:sz w:val="28"/>
          <w:szCs w:val="28"/>
        </w:rPr>
        <w:t xml:space="preserve">подписывается </w:t>
      </w:r>
      <w:r w:rsidRPr="00B9369C">
        <w:rPr>
          <w:rStyle w:val="Emphasis"/>
          <w:rFonts w:ascii="Times New Roman" w:hAnsi="Times New Roman"/>
          <w:i w:val="0"/>
          <w:sz w:val="28"/>
          <w:szCs w:val="28"/>
        </w:rPr>
        <w:t xml:space="preserve">председателем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B9369C">
        <w:rPr>
          <w:rStyle w:val="Emphasis"/>
          <w:rFonts w:ascii="Times New Roman" w:hAnsi="Times New Roman"/>
          <w:i w:val="0"/>
          <w:sz w:val="28"/>
          <w:szCs w:val="28"/>
        </w:rPr>
        <w:t xml:space="preserve">. 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98</w:t>
      </w:r>
      <w:r w:rsidRPr="00B9369C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B9369C">
        <w:rPr>
          <w:rFonts w:ascii="Times New Roman" w:hAnsi="Times New Roman"/>
          <w:sz w:val="28"/>
          <w:szCs w:val="28"/>
        </w:rPr>
        <w:t>Органы местного самоуправления и организации в указанный в представлении</w:t>
      </w:r>
      <w:r w:rsidRPr="00847A47">
        <w:rPr>
          <w:rFonts w:ascii="Times New Roman" w:hAnsi="Times New Roman"/>
          <w:sz w:val="28"/>
          <w:szCs w:val="28"/>
        </w:rPr>
        <w:t xml:space="preserve"> срок или, если срок не указан, в течение 30 дней со дня его получения</w:t>
      </w:r>
      <w:r w:rsidRPr="00337425">
        <w:rPr>
          <w:rFonts w:ascii="Times New Roman" w:hAnsi="Times New Roman"/>
          <w:sz w:val="28"/>
          <w:szCs w:val="28"/>
        </w:rPr>
        <w:t xml:space="preserve"> обязаны уведомить в письменной форме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 xml:space="preserve">о принятых по результатам </w:t>
      </w:r>
      <w:r>
        <w:rPr>
          <w:rFonts w:ascii="Times New Roman" w:hAnsi="Times New Roman"/>
          <w:sz w:val="28"/>
          <w:szCs w:val="28"/>
        </w:rPr>
        <w:t>выполнения</w:t>
      </w:r>
      <w:r w:rsidRPr="00337425">
        <w:rPr>
          <w:rFonts w:ascii="Times New Roman" w:hAnsi="Times New Roman"/>
          <w:sz w:val="28"/>
          <w:szCs w:val="28"/>
        </w:rPr>
        <w:t xml:space="preserve"> представления решениях и мерах.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Pr="00847A47">
        <w:rPr>
          <w:rFonts w:ascii="Times New Roman" w:hAnsi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847A47">
        <w:rPr>
          <w:rFonts w:ascii="Times New Roman" w:hAnsi="Times New Roman"/>
          <w:sz w:val="28"/>
          <w:szCs w:val="28"/>
        </w:rPr>
        <w:t>, но не более одного раза</w:t>
      </w:r>
      <w:r>
        <w:rPr>
          <w:rFonts w:ascii="Times New Roman" w:hAnsi="Times New Roman"/>
          <w:sz w:val="28"/>
          <w:szCs w:val="28"/>
        </w:rPr>
        <w:t>.</w:t>
      </w:r>
    </w:p>
    <w:p w:rsidR="00B22307" w:rsidRDefault="00B22307" w:rsidP="00A07D4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Pr="00337425">
        <w:rPr>
          <w:rFonts w:ascii="Times New Roman" w:hAnsi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47">
        <w:rPr>
          <w:rFonts w:ascii="Times New Roman" w:hAnsi="Times New Roman"/>
          <w:sz w:val="28"/>
          <w:szCs w:val="28"/>
        </w:rPr>
        <w:t xml:space="preserve">невыполнения представлений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/>
          <w:sz w:val="28"/>
          <w:szCs w:val="28"/>
        </w:rPr>
        <w:t>,</w:t>
      </w:r>
      <w:r w:rsidRPr="00847A47">
        <w:rPr>
          <w:rFonts w:ascii="Times New Roman" w:hAnsi="Times New Roman"/>
          <w:sz w:val="28"/>
          <w:szCs w:val="28"/>
        </w:rPr>
        <w:t xml:space="preserve"> воспрепятствов</w:t>
      </w:r>
      <w:r w:rsidRPr="00337425">
        <w:rPr>
          <w:rFonts w:ascii="Times New Roman" w:hAnsi="Times New Roman"/>
          <w:sz w:val="28"/>
          <w:szCs w:val="28"/>
        </w:rPr>
        <w:t xml:space="preserve">ания проведению должностными лицами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337425">
        <w:rPr>
          <w:rFonts w:ascii="Times New Roman" w:hAnsi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/>
          <w:sz w:val="28"/>
          <w:szCs w:val="28"/>
        </w:rPr>
        <w:t>,</w:t>
      </w:r>
      <w:r w:rsidRPr="00463D3E">
        <w:rPr>
          <w:sz w:val="28"/>
          <w:szCs w:val="28"/>
        </w:rPr>
        <w:t xml:space="preserve"> </w:t>
      </w:r>
      <w:r w:rsidRPr="00BE6F27"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 w:rsidRPr="00337425">
        <w:rPr>
          <w:rFonts w:ascii="Times New Roman" w:hAnsi="Times New Roman"/>
          <w:sz w:val="28"/>
          <w:szCs w:val="28"/>
        </w:rPr>
        <w:t>направляет в органы местного самоуправления, проверяемые организации и их должностным лицам предписание.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Pr="00337425">
        <w:rPr>
          <w:rFonts w:ascii="Times New Roman" w:hAnsi="Times New Roman"/>
          <w:sz w:val="28"/>
          <w:szCs w:val="28"/>
        </w:rPr>
        <w:t xml:space="preserve">Предписание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 xml:space="preserve">подписывается председателем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Pr="00337425">
        <w:rPr>
          <w:rFonts w:ascii="Times New Roman" w:hAnsi="Times New Roman"/>
          <w:sz w:val="28"/>
          <w:szCs w:val="28"/>
        </w:rPr>
        <w:t xml:space="preserve">Предписание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>должно быть исполнено в установленные в нем сроки.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47">
        <w:rPr>
          <w:rFonts w:ascii="Times New Roman" w:hAnsi="Times New Roman"/>
          <w:sz w:val="28"/>
          <w:szCs w:val="28"/>
        </w:rPr>
        <w:t xml:space="preserve">Срок выполнения предписания может быть продлен по решению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847A47">
        <w:rPr>
          <w:rFonts w:ascii="Times New Roman" w:hAnsi="Times New Roman"/>
          <w:sz w:val="28"/>
          <w:szCs w:val="28"/>
        </w:rPr>
        <w:t>, но не более одного раза</w:t>
      </w:r>
      <w:r>
        <w:rPr>
          <w:rFonts w:ascii="Times New Roman" w:hAnsi="Times New Roman"/>
          <w:sz w:val="28"/>
          <w:szCs w:val="28"/>
        </w:rPr>
        <w:t>.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Pr="00087572">
        <w:rPr>
          <w:rFonts w:ascii="Times New Roman" w:hAnsi="Times New Roman"/>
          <w:sz w:val="28"/>
          <w:szCs w:val="28"/>
        </w:rPr>
        <w:t xml:space="preserve">Невыполнение представления или предписания </w:t>
      </w:r>
      <w:r w:rsidRPr="007F175C">
        <w:rPr>
          <w:rFonts w:ascii="Times New Roman" w:hAnsi="Times New Roman"/>
          <w:sz w:val="28"/>
          <w:szCs w:val="28"/>
        </w:rPr>
        <w:t>контрольно-счетного органа</w:t>
      </w:r>
      <w:r w:rsidRPr="00087572">
        <w:rPr>
          <w:rFonts w:ascii="Times New Roman" w:hAnsi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B22307" w:rsidRPr="00515F26" w:rsidRDefault="00B22307" w:rsidP="00A07D4E">
      <w:pPr>
        <w:pStyle w:val="ConsPlusNormal"/>
        <w:ind w:firstLine="56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Pr="00337425">
        <w:rPr>
          <w:rFonts w:ascii="Times New Roman" w:hAnsi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местных бюджетов, в которых усматриваются признаки преступления или коррупционного правонарушения,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37425">
        <w:rPr>
          <w:rFonts w:ascii="Times New Roman" w:hAnsi="Times New Roman"/>
          <w:sz w:val="28"/>
          <w:szCs w:val="28"/>
        </w:rPr>
        <w:t xml:space="preserve">незамедлительно передает </w:t>
      </w:r>
      <w:r w:rsidRPr="00515F26">
        <w:rPr>
          <w:rFonts w:ascii="Times New Roman" w:hAnsi="Times New Roman"/>
          <w:sz w:val="28"/>
          <w:szCs w:val="28"/>
        </w:rPr>
        <w:t>материалы контрольных мероприятий в правоохранительные органы.</w:t>
      </w:r>
    </w:p>
    <w:p w:rsidR="00B22307" w:rsidRPr="00515F26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105. </w:t>
      </w:r>
      <w:r w:rsidRPr="00515F26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При выявлении в ходе контрольного мероприятия 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нарушений, предусмотренных </w:t>
      </w:r>
      <w:hyperlink r:id="rId14" w:history="1">
        <w:r w:rsidRPr="00515F26">
          <w:rPr>
            <w:rFonts w:ascii="Times New Roman" w:hAnsi="Times New Roman" w:cs="Times New Roman"/>
            <w:color w:val="auto"/>
            <w:sz w:val="28"/>
            <w:szCs w:val="28"/>
          </w:rPr>
          <w:t>главой 30</w:t>
        </w:r>
      </w:hyperlink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одекса Российской Федерации, должностные лица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ого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63D3E">
        <w:rPr>
          <w:sz w:val="28"/>
          <w:szCs w:val="28"/>
        </w:rPr>
        <w:t xml:space="preserve"> 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его за подписью председателя </w:t>
      </w:r>
      <w:r w:rsidRPr="007F175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463D3E">
        <w:rPr>
          <w:sz w:val="28"/>
          <w:szCs w:val="28"/>
        </w:rPr>
        <w:t xml:space="preserve"> 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>финансовому органу, 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B22307" w:rsidRPr="00B05C5A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</w:p>
    <w:p w:rsidR="00B22307" w:rsidRPr="00866D24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866D24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22. Гарантии прав проверяемых органов и организаций</w:t>
      </w:r>
    </w:p>
    <w:p w:rsidR="00B22307" w:rsidRPr="00515F26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106. </w:t>
      </w:r>
      <w:r w:rsidRPr="00515F26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Акты, составленные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ым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463D3E">
        <w:rPr>
          <w:sz w:val="28"/>
          <w:szCs w:val="28"/>
        </w:rPr>
        <w:t xml:space="preserve"> </w:t>
      </w:r>
      <w:r w:rsidRPr="00515F26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веряемых органов и организаций </w:t>
      </w:r>
      <w:r w:rsidRPr="00515F26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прилагаются к актам и в дальнейшем являются их неотъемлемой частью. </w:t>
      </w:r>
    </w:p>
    <w:p w:rsidR="00B22307" w:rsidRPr="00154B54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107</w:t>
      </w:r>
      <w:r w:rsidRPr="00154B54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54B54">
        <w:rPr>
          <w:rFonts w:ascii="Times New Roman" w:hAnsi="Times New Roman" w:cs="Times New Roman"/>
          <w:color w:val="auto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Pr="00154B54">
        <w:rPr>
          <w:rFonts w:ascii="Times New Roman" w:hAnsi="Times New Roman"/>
          <w:color w:val="auto"/>
          <w:sz w:val="28"/>
          <w:szCs w:val="28"/>
        </w:rPr>
        <w:t>контрольно-счетного органа</w:t>
      </w:r>
      <w:r w:rsidRPr="00154B54">
        <w:rPr>
          <w:color w:val="auto"/>
          <w:sz w:val="28"/>
          <w:szCs w:val="28"/>
        </w:rPr>
        <w:t xml:space="preserve"> </w:t>
      </w:r>
      <w:r w:rsidRPr="00154B54">
        <w:rPr>
          <w:rFonts w:ascii="Times New Roman" w:hAnsi="Times New Roman" w:cs="Times New Roman"/>
          <w:color w:val="auto"/>
          <w:sz w:val="28"/>
          <w:szCs w:val="28"/>
        </w:rPr>
        <w:t>в Представительное Собрание района.</w:t>
      </w:r>
    </w:p>
    <w:p w:rsidR="00B22307" w:rsidRPr="00154B54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108.</w:t>
      </w:r>
      <w:r w:rsidRPr="00154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4B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Представления, предписания </w:t>
      </w:r>
      <w:r w:rsidRPr="00154B54">
        <w:rPr>
          <w:rFonts w:ascii="Times New Roman" w:hAnsi="Times New Roman"/>
          <w:color w:val="auto"/>
          <w:sz w:val="28"/>
          <w:szCs w:val="28"/>
        </w:rPr>
        <w:t>контрольно-счетного органа</w:t>
      </w:r>
      <w:r w:rsidRPr="00154B54">
        <w:rPr>
          <w:color w:val="auto"/>
          <w:sz w:val="28"/>
          <w:szCs w:val="28"/>
        </w:rPr>
        <w:t xml:space="preserve"> </w:t>
      </w:r>
      <w:r w:rsidRPr="00154B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могут быть обжалованы проверяемыми органами и организациями в судебном порядке.</w:t>
      </w:r>
    </w:p>
    <w:p w:rsidR="00B22307" w:rsidRPr="00B05C5A" w:rsidRDefault="00B22307" w:rsidP="00A07D4E">
      <w:pPr>
        <w:pStyle w:val="ConsPlusNormal"/>
        <w:ind w:firstLine="567"/>
        <w:outlineLvl w:val="1"/>
        <w:rPr>
          <w:rStyle w:val="Emphasis"/>
          <w:rFonts w:ascii="Times New Roman" w:hAnsi="Times New Roman"/>
          <w:i w:val="0"/>
          <w:color w:val="FF0000"/>
          <w:sz w:val="28"/>
          <w:szCs w:val="28"/>
        </w:rPr>
      </w:pPr>
    </w:p>
    <w:p w:rsidR="00B22307" w:rsidRPr="00866D24" w:rsidRDefault="00B22307" w:rsidP="00A07D4E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866D24">
        <w:rPr>
          <w:rFonts w:ascii="Times New Roman" w:hAnsi="Times New Roman"/>
          <w:sz w:val="28"/>
          <w:szCs w:val="28"/>
        </w:rPr>
        <w:t>23. Взаимодействие контрольно-счетного органа</w:t>
      </w:r>
      <w:r w:rsidRPr="00866D24">
        <w:rPr>
          <w:sz w:val="28"/>
          <w:szCs w:val="28"/>
        </w:rPr>
        <w:t xml:space="preserve"> </w:t>
      </w:r>
      <w:r w:rsidRPr="00866D24">
        <w:rPr>
          <w:rFonts w:ascii="Times New Roman" w:hAnsi="Times New Roman"/>
          <w:sz w:val="28"/>
          <w:szCs w:val="28"/>
        </w:rPr>
        <w:t>с государственными и муниципальными органами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241"/>
      <w:bookmarkEnd w:id="4"/>
      <w:r>
        <w:rPr>
          <w:rFonts w:ascii="Times New Roman" w:hAnsi="Times New Roman"/>
          <w:sz w:val="28"/>
          <w:szCs w:val="28"/>
        </w:rPr>
        <w:t>109.</w:t>
      </w:r>
      <w:r w:rsidRPr="0055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>при осуществлении своей деятельности вправе взаимодействовать со Счетной палатой Российской Федерации, Контрольно-счетной палатой Вологодской области, контрольно-счетными органами других субъектов Российской Федерации, контрольно-счетными органами муниципальных образований области,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</w:t>
      </w:r>
      <w:r w:rsidRPr="0055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Pr="003E30E2">
        <w:rPr>
          <w:rFonts w:ascii="Times New Roman" w:hAnsi="Times New Roman"/>
          <w:sz w:val="28"/>
          <w:szCs w:val="28"/>
        </w:rPr>
        <w:t>.</w:t>
      </w:r>
      <w:r w:rsidRPr="0055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 xml:space="preserve">вправе заключать соглашения о сотрудничестве и взаимодействии с органами, указанными в </w:t>
      </w:r>
      <w:hyperlink w:anchor="P241" w:history="1">
        <w:r w:rsidRPr="003E30E2">
          <w:rPr>
            <w:rFonts w:ascii="Times New Roman" w:hAnsi="Times New Roman"/>
            <w:sz w:val="28"/>
            <w:szCs w:val="28"/>
          </w:rPr>
          <w:t>пункте</w:t>
        </w:r>
      </w:hyperlink>
      <w:r w:rsidRPr="003E3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3E30E2">
        <w:rPr>
          <w:rFonts w:ascii="Times New Roman" w:hAnsi="Times New Roman"/>
          <w:sz w:val="28"/>
          <w:szCs w:val="28"/>
        </w:rPr>
        <w:t xml:space="preserve">.1 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 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 w:rsidRPr="0055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>вправе вступать в объединения (ассоциации) контрольно-счетных органов Российской Федерации.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</w:t>
      </w:r>
      <w:r w:rsidRPr="003E30E2">
        <w:rPr>
          <w:rFonts w:ascii="Times New Roman" w:hAnsi="Times New Roman"/>
          <w:sz w:val="28"/>
          <w:szCs w:val="28"/>
        </w:rPr>
        <w:t xml:space="preserve">В рамках взаимодействия с Контрольно-счетной палатой Вологодской области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>вправе: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E30E2">
        <w:rPr>
          <w:rFonts w:ascii="Times New Roman" w:hAnsi="Times New Roman"/>
          <w:sz w:val="28"/>
          <w:szCs w:val="28"/>
        </w:rPr>
        <w:t>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E30E2">
        <w:rPr>
          <w:rFonts w:ascii="Times New Roman" w:hAnsi="Times New Roman"/>
          <w:sz w:val="28"/>
          <w:szCs w:val="28"/>
        </w:rPr>
        <w:t>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E30E2">
        <w:rPr>
          <w:rFonts w:ascii="Times New Roman" w:hAnsi="Times New Roman"/>
          <w:sz w:val="28"/>
          <w:szCs w:val="28"/>
        </w:rPr>
        <w:t>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B22307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E30E2">
        <w:rPr>
          <w:rFonts w:ascii="Times New Roman" w:hAnsi="Times New Roman"/>
          <w:sz w:val="28"/>
          <w:szCs w:val="28"/>
        </w:rPr>
        <w:t xml:space="preserve">направлять обращение в Контрольно-счетную палату Вологодской области об осуществлении анализа деятельности </w:t>
      </w:r>
      <w:r>
        <w:rPr>
          <w:rFonts w:ascii="Times New Roman" w:hAnsi="Times New Roman"/>
          <w:sz w:val="28"/>
          <w:szCs w:val="28"/>
        </w:rPr>
        <w:t>контрольно-счетной комиссии</w:t>
      </w:r>
      <w:r w:rsidRPr="003E30E2">
        <w:rPr>
          <w:rFonts w:ascii="Times New Roman" w:hAnsi="Times New Roman"/>
          <w:sz w:val="28"/>
          <w:szCs w:val="28"/>
        </w:rPr>
        <w:t xml:space="preserve"> и получении рекомендаций по повышению эффективности его работы.</w:t>
      </w:r>
    </w:p>
    <w:p w:rsidR="00B22307" w:rsidRPr="003E30E2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 w:rsidRPr="00554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22307" w:rsidRPr="00337425" w:rsidRDefault="00B22307" w:rsidP="00A07D4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</w:t>
      </w:r>
      <w:r w:rsidRPr="00EF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 xml:space="preserve">или органы местного самоуправления </w:t>
      </w:r>
      <w:r>
        <w:rPr>
          <w:rFonts w:ascii="Times New Roman" w:hAnsi="Times New Roman"/>
          <w:sz w:val="28"/>
          <w:szCs w:val="28"/>
        </w:rPr>
        <w:t>Вашкинского</w:t>
      </w:r>
      <w:r w:rsidRPr="003E30E2">
        <w:rPr>
          <w:rFonts w:ascii="Times New Roman" w:hAnsi="Times New Roman"/>
          <w:sz w:val="28"/>
          <w:szCs w:val="28"/>
        </w:rPr>
        <w:t xml:space="preserve"> муниципального района вправе обратиться в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2F2602">
        <w:rPr>
          <w:rFonts w:ascii="Times New Roman" w:hAnsi="Times New Roman"/>
          <w:sz w:val="28"/>
          <w:szCs w:val="28"/>
        </w:rPr>
        <w:t xml:space="preserve">четную палату </w:t>
      </w:r>
      <w:r>
        <w:rPr>
          <w:rFonts w:ascii="Times New Roman" w:hAnsi="Times New Roman"/>
          <w:sz w:val="28"/>
          <w:szCs w:val="28"/>
        </w:rPr>
        <w:t>Вологодской области</w:t>
      </w:r>
      <w:r w:rsidRPr="003E30E2">
        <w:rPr>
          <w:rFonts w:ascii="Times New Roman" w:hAnsi="Times New Roman"/>
          <w:sz w:val="28"/>
          <w:szCs w:val="28"/>
        </w:rPr>
        <w:t xml:space="preserve"> за заключением о соответствии деятельности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Pr="003E30E2">
        <w:rPr>
          <w:rFonts w:ascii="Times New Roman" w:hAnsi="Times New Roman"/>
          <w:sz w:val="28"/>
          <w:szCs w:val="28"/>
        </w:rPr>
        <w:t>законодательству о внешнем государственном (муниципальном) финансовом</w:t>
      </w:r>
      <w:r w:rsidRPr="008A4CA3">
        <w:rPr>
          <w:rFonts w:ascii="Times New Roman" w:hAnsi="Times New Roman"/>
          <w:sz w:val="28"/>
          <w:szCs w:val="28"/>
        </w:rPr>
        <w:t xml:space="preserve"> контроле и рекомендациями по повышению ее эффективности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B22307" w:rsidRPr="00B05C5A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22307" w:rsidRPr="00866D24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 w:rsidRPr="00866D24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24. Обеспечение доступа к информации о деятельности </w:t>
      </w:r>
    </w:p>
    <w:p w:rsidR="00B22307" w:rsidRPr="00866D24" w:rsidRDefault="00B22307" w:rsidP="00A07D4E">
      <w:pPr>
        <w:pStyle w:val="NormalWeb"/>
        <w:spacing w:before="0" w:after="0"/>
        <w:ind w:left="0" w:firstLine="567"/>
        <w:jc w:val="center"/>
        <w:rPr>
          <w:rStyle w:val="Emphasis"/>
          <w:rFonts w:ascii="Times New Roman" w:hAnsi="Times New Roman" w:cs="Verdana"/>
          <w:i w:val="0"/>
          <w:color w:val="FF0000"/>
          <w:sz w:val="28"/>
          <w:szCs w:val="28"/>
        </w:rPr>
      </w:pPr>
      <w:r w:rsidRPr="00866D24">
        <w:rPr>
          <w:rFonts w:ascii="Times New Roman" w:hAnsi="Times New Roman"/>
          <w:sz w:val="28"/>
          <w:szCs w:val="28"/>
        </w:rPr>
        <w:t>контрольно-счетного органа</w:t>
      </w:r>
    </w:p>
    <w:p w:rsidR="00B22307" w:rsidRPr="00343C8C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116</w:t>
      </w:r>
      <w:r w:rsidRPr="00161E5C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.</w:t>
      </w:r>
      <w:r w:rsidRPr="001F2C76">
        <w:rPr>
          <w:rFonts w:ascii="Times New Roman" w:hAnsi="Times New Roman"/>
          <w:sz w:val="28"/>
          <w:szCs w:val="28"/>
        </w:rPr>
        <w:t xml:space="preserve"> Контрольно-счетный орган</w:t>
      </w:r>
      <w:r w:rsidRPr="001F2C76">
        <w:rPr>
          <w:sz w:val="28"/>
          <w:szCs w:val="28"/>
        </w:rPr>
        <w:t xml:space="preserve"> </w:t>
      </w:r>
      <w:r w:rsidRPr="00161E5C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Вашкинского муниципального района в информационно-телекоммуникационной сети «Интернет» (далее - сеть Интернет) и опубликовывает в районной газете «Волна» и (или)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в</w:t>
      </w:r>
      <w:r w:rsidRPr="00577DCC">
        <w:rPr>
          <w:spacing w:val="2"/>
          <w:sz w:val="28"/>
          <w:szCs w:val="28"/>
        </w:rPr>
        <w:t xml:space="preserve"> </w:t>
      </w:r>
      <w:r w:rsidRPr="00577DCC">
        <w:rPr>
          <w:rFonts w:ascii="Times New Roman" w:hAnsi="Times New Roman" w:cs="Times New Roman"/>
          <w:spacing w:val="2"/>
          <w:sz w:val="28"/>
          <w:szCs w:val="28"/>
        </w:rPr>
        <w:t>печатном издании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«Официальный вестник» </w:t>
      </w:r>
      <w:r w:rsidRPr="00161E5C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 w:rsidRPr="00343C8C">
        <w:rPr>
          <w:sz w:val="28"/>
          <w:szCs w:val="28"/>
        </w:rPr>
        <w:t xml:space="preserve"> </w:t>
      </w:r>
      <w:r w:rsidRPr="00343C8C">
        <w:rPr>
          <w:rFonts w:ascii="Times New Roman" w:hAnsi="Times New Roman" w:cs="Times New Roman"/>
          <w:sz w:val="28"/>
          <w:szCs w:val="28"/>
        </w:rPr>
        <w:t>по итогам работы за год.</w:t>
      </w:r>
      <w:r w:rsidRPr="00343C8C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B22307" w:rsidRPr="00A62299" w:rsidRDefault="00B22307" w:rsidP="00A07D4E">
      <w:pPr>
        <w:pStyle w:val="NormalWeb"/>
        <w:spacing w:before="0" w:after="0"/>
        <w:ind w:left="0" w:firstLine="567"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117.</w:t>
      </w:r>
      <w:r w:rsidRPr="00161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175C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ый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 w:rsidRPr="00463D3E">
        <w:rPr>
          <w:sz w:val="28"/>
          <w:szCs w:val="28"/>
        </w:rPr>
        <w:t xml:space="preserve">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ежегодно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до 1 апреля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представляет отчет о своей деятельности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Представительному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Собранию района. Указанный отчет опубликовывается в </w:t>
      </w:r>
      <w:r w:rsidRPr="00161E5C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районной газете «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Волна</w:t>
      </w:r>
      <w:r w:rsidRPr="00161E5C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»  и (или)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>в</w:t>
      </w:r>
      <w:r w:rsidRPr="00D37B8A">
        <w:rPr>
          <w:spacing w:val="2"/>
          <w:sz w:val="28"/>
          <w:szCs w:val="28"/>
        </w:rPr>
        <w:t xml:space="preserve"> </w:t>
      </w:r>
      <w:r w:rsidRPr="006C248A">
        <w:rPr>
          <w:spacing w:val="2"/>
          <w:sz w:val="28"/>
          <w:szCs w:val="28"/>
        </w:rPr>
        <w:t xml:space="preserve"> </w:t>
      </w:r>
      <w:r w:rsidRPr="00D37B8A">
        <w:rPr>
          <w:rFonts w:ascii="Times New Roman" w:hAnsi="Times New Roman" w:cs="Times New Roman"/>
          <w:spacing w:val="2"/>
          <w:sz w:val="28"/>
          <w:szCs w:val="28"/>
        </w:rPr>
        <w:t>печатном издании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«Официальный вестник»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и размещается в сети Интернет только после его рассмотрения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Представительным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Собранием района. </w:t>
      </w:r>
    </w:p>
    <w:p w:rsidR="00B22307" w:rsidRDefault="00B22307" w:rsidP="00A07D4E">
      <w:pPr>
        <w:pStyle w:val="NormalWeb"/>
        <w:spacing w:before="0" w:after="0"/>
        <w:ind w:left="0" w:firstLine="567"/>
        <w:contextualSpacing/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</w:pP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118.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Порядок опубликования в средствах массовой информации и размещения в сети Интернет информации о деятельности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ого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 осуществляется в соответствии с </w:t>
      </w:r>
      <w:r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законодательством Российской Федерации и 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Регламентом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ого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62299">
        <w:rPr>
          <w:rStyle w:val="Emphasis"/>
          <w:rFonts w:ascii="Times New Roman" w:hAnsi="Times New Roman" w:cs="Verdana"/>
          <w:i w:val="0"/>
          <w:color w:val="auto"/>
          <w:sz w:val="28"/>
          <w:szCs w:val="28"/>
        </w:rPr>
        <w:t xml:space="preserve">. </w:t>
      </w:r>
    </w:p>
    <w:p w:rsidR="00B22307" w:rsidRPr="00A62299" w:rsidRDefault="00B22307" w:rsidP="00A07D4E">
      <w:pPr>
        <w:spacing w:after="0"/>
        <w:ind w:firstLine="567"/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B22307" w:rsidRPr="00866D24" w:rsidRDefault="00B22307" w:rsidP="00A07D4E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66D24">
        <w:rPr>
          <w:rFonts w:ascii="Times New Roman" w:hAnsi="Times New Roman"/>
          <w:sz w:val="28"/>
          <w:szCs w:val="28"/>
        </w:rPr>
        <w:t>25. Финансовое обеспечение деятельности контрольно-счетного органа</w:t>
      </w:r>
    </w:p>
    <w:p w:rsidR="00B22307" w:rsidRPr="006B7730" w:rsidRDefault="00B22307" w:rsidP="00A07D4E">
      <w:pPr>
        <w:pStyle w:val="NormalWeb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119</w:t>
      </w:r>
      <w:r w:rsidRPr="006B7730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 w:rsidRPr="006B7730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контрольно-счетного органа осуществляется за счет средств бюджета района, в том числе за счет межбюджетных трансфертов из бюджетов сельских поселений на осуществление переданных контрольно-счетному органу полномочий по внешнему финансовому контролю. Бюджетное финансирование предусматривается в объеме, позволяющем обеспечить возможность осуществления полномочий, возложенных на контрольно-счетный орган.</w:t>
      </w:r>
    </w:p>
    <w:p w:rsidR="00B22307" w:rsidRPr="00A62299" w:rsidRDefault="00B22307" w:rsidP="00A07D4E">
      <w:pPr>
        <w:pStyle w:val="1"/>
        <w:ind w:firstLine="567"/>
        <w:contextualSpacing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120</w:t>
      </w:r>
      <w:r w:rsidRPr="00A62299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</w:t>
      </w:r>
      <w:r w:rsidRPr="00A62299">
        <w:rPr>
          <w:spacing w:val="-1"/>
          <w:sz w:val="28"/>
          <w:szCs w:val="28"/>
        </w:rPr>
        <w:t xml:space="preserve">Расходы на обеспечение деятельности </w:t>
      </w:r>
      <w:r w:rsidRPr="007F175C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ого</w:t>
      </w:r>
      <w:r w:rsidRPr="007F175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63D3E">
        <w:rPr>
          <w:sz w:val="28"/>
          <w:szCs w:val="28"/>
        </w:rPr>
        <w:t xml:space="preserve"> </w:t>
      </w:r>
      <w:r w:rsidRPr="00A62299">
        <w:rPr>
          <w:spacing w:val="-1"/>
          <w:sz w:val="28"/>
          <w:szCs w:val="28"/>
        </w:rPr>
        <w:t>предусматриваются в бюджете</w:t>
      </w:r>
      <w:r>
        <w:rPr>
          <w:spacing w:val="-1"/>
          <w:sz w:val="28"/>
          <w:szCs w:val="28"/>
        </w:rPr>
        <w:t xml:space="preserve"> района </w:t>
      </w:r>
      <w:r w:rsidRPr="00A62299">
        <w:rPr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B22307" w:rsidRPr="00A62299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121. </w:t>
      </w:r>
      <w:r w:rsidRPr="00A62299">
        <w:rPr>
          <w:rStyle w:val="Emphasis"/>
          <w:i w:val="0"/>
          <w:sz w:val="28"/>
          <w:szCs w:val="28"/>
        </w:rPr>
        <w:t xml:space="preserve">Контроль за использованием </w:t>
      </w:r>
      <w:r w:rsidRPr="007F175C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7F175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463D3E">
        <w:rPr>
          <w:sz w:val="28"/>
          <w:szCs w:val="28"/>
        </w:rPr>
        <w:t xml:space="preserve"> </w:t>
      </w:r>
      <w:r w:rsidRPr="00A62299">
        <w:rPr>
          <w:rStyle w:val="Emphasis"/>
          <w:i w:val="0"/>
          <w:sz w:val="28"/>
          <w:szCs w:val="28"/>
        </w:rPr>
        <w:t xml:space="preserve">бюджетных средств и муниципального имущества осуществляется на основании </w:t>
      </w:r>
      <w:r>
        <w:rPr>
          <w:rStyle w:val="Emphasis"/>
          <w:i w:val="0"/>
          <w:sz w:val="28"/>
          <w:szCs w:val="28"/>
        </w:rPr>
        <w:t>постановлений (</w:t>
      </w:r>
      <w:r w:rsidRPr="00A62299">
        <w:rPr>
          <w:rStyle w:val="Emphasis"/>
          <w:i w:val="0"/>
          <w:sz w:val="28"/>
          <w:szCs w:val="28"/>
        </w:rPr>
        <w:t>решений</w:t>
      </w:r>
      <w:r>
        <w:rPr>
          <w:rStyle w:val="Emphasis"/>
          <w:i w:val="0"/>
          <w:sz w:val="28"/>
          <w:szCs w:val="28"/>
        </w:rPr>
        <w:t>)</w:t>
      </w:r>
      <w:r w:rsidRPr="00A62299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Представительного</w:t>
      </w:r>
      <w:r w:rsidRPr="00A62299">
        <w:rPr>
          <w:rStyle w:val="Emphasis"/>
          <w:i w:val="0"/>
          <w:sz w:val="28"/>
          <w:szCs w:val="28"/>
        </w:rPr>
        <w:t xml:space="preserve"> Собрания района.</w:t>
      </w:r>
    </w:p>
    <w:p w:rsidR="00B22307" w:rsidRPr="00A6587F" w:rsidRDefault="00B22307" w:rsidP="00A07D4E">
      <w:pPr>
        <w:pStyle w:val="1"/>
        <w:ind w:firstLine="567"/>
        <w:jc w:val="both"/>
        <w:rPr>
          <w:rStyle w:val="Emphasis"/>
          <w:i w:val="0"/>
          <w:sz w:val="28"/>
          <w:szCs w:val="28"/>
        </w:rPr>
      </w:pPr>
    </w:p>
    <w:p w:rsidR="00B22307" w:rsidRPr="00866D24" w:rsidRDefault="00B22307" w:rsidP="00A07D4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66D24">
        <w:rPr>
          <w:rFonts w:ascii="Times New Roman" w:hAnsi="Times New Roman"/>
          <w:sz w:val="28"/>
          <w:szCs w:val="28"/>
        </w:rPr>
        <w:t>26. Материальное и социальное обеспечение должностных лиц контрольно-счетного органа</w:t>
      </w:r>
    </w:p>
    <w:p w:rsidR="00B22307" w:rsidRPr="00E83DE8" w:rsidRDefault="00B22307" w:rsidP="00A07D4E">
      <w:pPr>
        <w:tabs>
          <w:tab w:val="left" w:pos="0"/>
        </w:tabs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Pr="00E83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DE8">
        <w:rPr>
          <w:rFonts w:ascii="Times New Roman" w:hAnsi="Times New Roman"/>
          <w:sz w:val="28"/>
          <w:szCs w:val="28"/>
        </w:rPr>
        <w:t xml:space="preserve">Должностным лицам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F175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463D3E">
        <w:rPr>
          <w:sz w:val="28"/>
          <w:szCs w:val="28"/>
        </w:rPr>
        <w:t xml:space="preserve"> </w:t>
      </w:r>
      <w:r w:rsidRPr="00E83DE8">
        <w:rPr>
          <w:rFonts w:ascii="Times New Roman" w:hAnsi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hAnsi="Times New Roman"/>
          <w:sz w:val="28"/>
          <w:szCs w:val="28"/>
        </w:rPr>
        <w:t>Вашкинского</w:t>
      </w:r>
      <w:r w:rsidRPr="00E83DE8">
        <w:rPr>
          <w:rFonts w:ascii="Times New Roman" w:hAnsi="Times New Roman"/>
          <w:sz w:val="28"/>
          <w:szCs w:val="28"/>
        </w:rPr>
        <w:t xml:space="preserve"> муниципального района в соответствии с муниципальными правовыми актами </w:t>
      </w:r>
      <w:r>
        <w:rPr>
          <w:rFonts w:ascii="Times New Roman" w:hAnsi="Times New Roman"/>
          <w:sz w:val="28"/>
          <w:szCs w:val="28"/>
        </w:rPr>
        <w:t>Вашкинского</w:t>
      </w:r>
      <w:r w:rsidRPr="00E83DE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22307" w:rsidRDefault="00B22307" w:rsidP="00A07D4E">
      <w:pPr>
        <w:tabs>
          <w:tab w:val="left" w:pos="0"/>
        </w:tabs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Pr="005611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148">
        <w:rPr>
          <w:rFonts w:ascii="Times New Roman" w:hAnsi="Times New Roman"/>
          <w:sz w:val="28"/>
          <w:szCs w:val="28"/>
        </w:rPr>
        <w:t xml:space="preserve">Меры по материальному и социальному обеспечению председателя, </w:t>
      </w:r>
      <w:r>
        <w:rPr>
          <w:rFonts w:ascii="Times New Roman" w:hAnsi="Times New Roman"/>
          <w:sz w:val="28"/>
          <w:szCs w:val="28"/>
        </w:rPr>
        <w:t>инспектора и иных работников аппарата</w:t>
      </w:r>
      <w:r w:rsidRPr="00561148">
        <w:rPr>
          <w:rFonts w:ascii="Times New Roman" w:hAnsi="Times New Roman"/>
          <w:sz w:val="28"/>
          <w:szCs w:val="28"/>
        </w:rPr>
        <w:t xml:space="preserve"> </w:t>
      </w:r>
      <w:r w:rsidRPr="007F175C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ого</w:t>
      </w:r>
      <w:r w:rsidRPr="007F175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63D3E">
        <w:rPr>
          <w:sz w:val="28"/>
          <w:szCs w:val="28"/>
        </w:rPr>
        <w:t xml:space="preserve"> </w:t>
      </w:r>
      <w:r w:rsidRPr="00561148">
        <w:rPr>
          <w:rFonts w:ascii="Times New Roman" w:hAnsi="Times New Roman"/>
          <w:sz w:val="28"/>
          <w:szCs w:val="28"/>
        </w:rPr>
        <w:t>устанавливаются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Вашкинского </w:t>
      </w:r>
      <w:r w:rsidRPr="00561148">
        <w:rPr>
          <w:rFonts w:ascii="Times New Roman" w:hAnsi="Times New Roman"/>
          <w:sz w:val="28"/>
          <w:szCs w:val="28"/>
        </w:rPr>
        <w:t>муниципального района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Вологодской области.</w:t>
      </w:r>
    </w:p>
    <w:p w:rsidR="00B22307" w:rsidRDefault="00B22307" w:rsidP="00A07D4E">
      <w:pPr>
        <w:pStyle w:val="NormalWeb"/>
        <w:spacing w:before="0"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2307" w:rsidRPr="00866D24" w:rsidRDefault="00B22307" w:rsidP="00A07D4E">
      <w:pPr>
        <w:pStyle w:val="NormalWeb"/>
        <w:spacing w:before="0" w:after="0"/>
        <w:ind w:lef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6D24">
        <w:rPr>
          <w:rFonts w:ascii="Times New Roman" w:hAnsi="Times New Roman"/>
          <w:sz w:val="28"/>
          <w:szCs w:val="28"/>
        </w:rPr>
        <w:t>27.</w:t>
      </w:r>
      <w:r w:rsidRPr="00866D24">
        <w:rPr>
          <w:rFonts w:ascii="Times New Roman" w:hAnsi="Times New Roman" w:cs="Times New Roman"/>
          <w:color w:val="auto"/>
          <w:sz w:val="28"/>
          <w:szCs w:val="28"/>
        </w:rPr>
        <w:t>Заключительное положение</w:t>
      </w:r>
    </w:p>
    <w:p w:rsidR="00B22307" w:rsidRPr="00C607F8" w:rsidRDefault="00B22307" w:rsidP="00A07D4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  <w:lang w:eastAsia="ru-RU"/>
        </w:rPr>
        <w:t xml:space="preserve">Изменения в настоящее Положение вносятся </w:t>
      </w:r>
      <w:r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Собрания района</w:t>
      </w:r>
      <w:r w:rsidRPr="00C607F8">
        <w:rPr>
          <w:rFonts w:ascii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sectPr w:rsidR="00B22307" w:rsidRPr="00C607F8" w:rsidSect="00A07D4E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07" w:rsidRDefault="00B22307" w:rsidP="009307A9">
      <w:pPr>
        <w:spacing w:after="0"/>
      </w:pPr>
      <w:r>
        <w:separator/>
      </w:r>
    </w:p>
  </w:endnote>
  <w:endnote w:type="continuationSeparator" w:id="1">
    <w:p w:rsidR="00B22307" w:rsidRDefault="00B22307" w:rsidP="00930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07" w:rsidRDefault="00B22307" w:rsidP="009307A9">
      <w:pPr>
        <w:spacing w:after="0"/>
      </w:pPr>
      <w:r>
        <w:separator/>
      </w:r>
    </w:p>
  </w:footnote>
  <w:footnote w:type="continuationSeparator" w:id="1">
    <w:p w:rsidR="00B22307" w:rsidRDefault="00B22307" w:rsidP="009307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9C0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96F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F47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A4F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96F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20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81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4B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D2C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0E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5235C"/>
    <w:multiLevelType w:val="hybridMultilevel"/>
    <w:tmpl w:val="F46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94D50"/>
    <w:multiLevelType w:val="hybridMultilevel"/>
    <w:tmpl w:val="022E14FC"/>
    <w:lvl w:ilvl="0" w:tplc="7BBA10EE">
      <w:start w:val="1"/>
      <w:numFmt w:val="decimal"/>
      <w:lvlText w:val="%1."/>
      <w:lvlJc w:val="left"/>
      <w:pPr>
        <w:ind w:left="1692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2">
    <w:nsid w:val="408161A4"/>
    <w:multiLevelType w:val="hybridMultilevel"/>
    <w:tmpl w:val="35824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62"/>
    <w:rsid w:val="00011D83"/>
    <w:rsid w:val="00011DA2"/>
    <w:rsid w:val="00024F7A"/>
    <w:rsid w:val="00025F9D"/>
    <w:rsid w:val="000327D1"/>
    <w:rsid w:val="000360ED"/>
    <w:rsid w:val="00053185"/>
    <w:rsid w:val="00062661"/>
    <w:rsid w:val="0006443A"/>
    <w:rsid w:val="0006526C"/>
    <w:rsid w:val="00066C24"/>
    <w:rsid w:val="00067E93"/>
    <w:rsid w:val="00070C87"/>
    <w:rsid w:val="00071013"/>
    <w:rsid w:val="00071114"/>
    <w:rsid w:val="00071196"/>
    <w:rsid w:val="00075050"/>
    <w:rsid w:val="00077A9D"/>
    <w:rsid w:val="0008079C"/>
    <w:rsid w:val="000839D8"/>
    <w:rsid w:val="00087572"/>
    <w:rsid w:val="00096F1E"/>
    <w:rsid w:val="00097C11"/>
    <w:rsid w:val="00097F49"/>
    <w:rsid w:val="000A481E"/>
    <w:rsid w:val="000B36A9"/>
    <w:rsid w:val="000B4822"/>
    <w:rsid w:val="000B698E"/>
    <w:rsid w:val="000B6DFF"/>
    <w:rsid w:val="000C4521"/>
    <w:rsid w:val="000D0C1C"/>
    <w:rsid w:val="000D45AC"/>
    <w:rsid w:val="000D5352"/>
    <w:rsid w:val="000E243E"/>
    <w:rsid w:val="000E3462"/>
    <w:rsid w:val="000F4C8C"/>
    <w:rsid w:val="000F66BC"/>
    <w:rsid w:val="000F684B"/>
    <w:rsid w:val="000F7F09"/>
    <w:rsid w:val="00101BFD"/>
    <w:rsid w:val="00103A6F"/>
    <w:rsid w:val="0011152B"/>
    <w:rsid w:val="00112142"/>
    <w:rsid w:val="00115F39"/>
    <w:rsid w:val="001166D1"/>
    <w:rsid w:val="00117142"/>
    <w:rsid w:val="00120A7C"/>
    <w:rsid w:val="001231B8"/>
    <w:rsid w:val="00126AB2"/>
    <w:rsid w:val="001321A3"/>
    <w:rsid w:val="001327D3"/>
    <w:rsid w:val="00133631"/>
    <w:rsid w:val="00140CE4"/>
    <w:rsid w:val="00143B0A"/>
    <w:rsid w:val="0014462E"/>
    <w:rsid w:val="00144DCD"/>
    <w:rsid w:val="00154B54"/>
    <w:rsid w:val="00157EF7"/>
    <w:rsid w:val="00161E5C"/>
    <w:rsid w:val="00164FF1"/>
    <w:rsid w:val="00170A19"/>
    <w:rsid w:val="00174110"/>
    <w:rsid w:val="001751DC"/>
    <w:rsid w:val="00180C7E"/>
    <w:rsid w:val="001849D7"/>
    <w:rsid w:val="00187937"/>
    <w:rsid w:val="0019271B"/>
    <w:rsid w:val="00195F99"/>
    <w:rsid w:val="001A016C"/>
    <w:rsid w:val="001A068F"/>
    <w:rsid w:val="001A5690"/>
    <w:rsid w:val="001B3702"/>
    <w:rsid w:val="001B4B9F"/>
    <w:rsid w:val="001C39F8"/>
    <w:rsid w:val="001C72C3"/>
    <w:rsid w:val="001D0EF8"/>
    <w:rsid w:val="001D339B"/>
    <w:rsid w:val="001D6C3D"/>
    <w:rsid w:val="001E0491"/>
    <w:rsid w:val="001E3963"/>
    <w:rsid w:val="001F060E"/>
    <w:rsid w:val="001F185B"/>
    <w:rsid w:val="001F2006"/>
    <w:rsid w:val="001F2C76"/>
    <w:rsid w:val="001F75B3"/>
    <w:rsid w:val="001F7761"/>
    <w:rsid w:val="00200AA6"/>
    <w:rsid w:val="0020770A"/>
    <w:rsid w:val="00210E68"/>
    <w:rsid w:val="00210ED2"/>
    <w:rsid w:val="00211DBF"/>
    <w:rsid w:val="002128EC"/>
    <w:rsid w:val="00213802"/>
    <w:rsid w:val="00213DCD"/>
    <w:rsid w:val="00215796"/>
    <w:rsid w:val="00221BA7"/>
    <w:rsid w:val="0022203A"/>
    <w:rsid w:val="00222B0E"/>
    <w:rsid w:val="00224F54"/>
    <w:rsid w:val="00226A8C"/>
    <w:rsid w:val="00226B5E"/>
    <w:rsid w:val="0023381B"/>
    <w:rsid w:val="00233CDA"/>
    <w:rsid w:val="00234086"/>
    <w:rsid w:val="00241C25"/>
    <w:rsid w:val="0024262C"/>
    <w:rsid w:val="002450F6"/>
    <w:rsid w:val="00257ABF"/>
    <w:rsid w:val="002611CB"/>
    <w:rsid w:val="0026328C"/>
    <w:rsid w:val="00263CD0"/>
    <w:rsid w:val="0026437A"/>
    <w:rsid w:val="002659C5"/>
    <w:rsid w:val="00265BF9"/>
    <w:rsid w:val="00270AF7"/>
    <w:rsid w:val="002730C4"/>
    <w:rsid w:val="002803B2"/>
    <w:rsid w:val="00280A30"/>
    <w:rsid w:val="00281EF9"/>
    <w:rsid w:val="002825B5"/>
    <w:rsid w:val="00282820"/>
    <w:rsid w:val="00291A14"/>
    <w:rsid w:val="002951D4"/>
    <w:rsid w:val="0029790B"/>
    <w:rsid w:val="002A030E"/>
    <w:rsid w:val="002A1CD1"/>
    <w:rsid w:val="002A4984"/>
    <w:rsid w:val="002B259A"/>
    <w:rsid w:val="002B2BDB"/>
    <w:rsid w:val="002B40AB"/>
    <w:rsid w:val="002B64C5"/>
    <w:rsid w:val="002C1F75"/>
    <w:rsid w:val="002C3672"/>
    <w:rsid w:val="002C3D33"/>
    <w:rsid w:val="002C7030"/>
    <w:rsid w:val="002C77CD"/>
    <w:rsid w:val="002C7FDD"/>
    <w:rsid w:val="002D0173"/>
    <w:rsid w:val="002D6859"/>
    <w:rsid w:val="002D6E35"/>
    <w:rsid w:val="002D7526"/>
    <w:rsid w:val="002E0A12"/>
    <w:rsid w:val="002E0A83"/>
    <w:rsid w:val="002E1314"/>
    <w:rsid w:val="002E13E5"/>
    <w:rsid w:val="002E1B61"/>
    <w:rsid w:val="002E3D8C"/>
    <w:rsid w:val="002E70DB"/>
    <w:rsid w:val="002F1E7E"/>
    <w:rsid w:val="002F24C6"/>
    <w:rsid w:val="002F2602"/>
    <w:rsid w:val="002F41D4"/>
    <w:rsid w:val="002F515A"/>
    <w:rsid w:val="0030283D"/>
    <w:rsid w:val="003054C8"/>
    <w:rsid w:val="00305A43"/>
    <w:rsid w:val="00314800"/>
    <w:rsid w:val="00322131"/>
    <w:rsid w:val="003221B9"/>
    <w:rsid w:val="00322630"/>
    <w:rsid w:val="003271FF"/>
    <w:rsid w:val="003300DF"/>
    <w:rsid w:val="003318F6"/>
    <w:rsid w:val="003372E9"/>
    <w:rsid w:val="00337425"/>
    <w:rsid w:val="00340830"/>
    <w:rsid w:val="00340EB6"/>
    <w:rsid w:val="003435D0"/>
    <w:rsid w:val="00343C8C"/>
    <w:rsid w:val="00344799"/>
    <w:rsid w:val="00345BEA"/>
    <w:rsid w:val="00352734"/>
    <w:rsid w:val="003528F9"/>
    <w:rsid w:val="003531CA"/>
    <w:rsid w:val="00356483"/>
    <w:rsid w:val="00357ECB"/>
    <w:rsid w:val="00366F54"/>
    <w:rsid w:val="003671EB"/>
    <w:rsid w:val="00370046"/>
    <w:rsid w:val="003724D4"/>
    <w:rsid w:val="00376521"/>
    <w:rsid w:val="00384096"/>
    <w:rsid w:val="00384B14"/>
    <w:rsid w:val="00390005"/>
    <w:rsid w:val="003912C2"/>
    <w:rsid w:val="003915A2"/>
    <w:rsid w:val="00391B4E"/>
    <w:rsid w:val="00393381"/>
    <w:rsid w:val="00395BC0"/>
    <w:rsid w:val="003A3749"/>
    <w:rsid w:val="003A3D7A"/>
    <w:rsid w:val="003A3DD1"/>
    <w:rsid w:val="003A78AE"/>
    <w:rsid w:val="003B5074"/>
    <w:rsid w:val="003B5526"/>
    <w:rsid w:val="003C0DB3"/>
    <w:rsid w:val="003C4791"/>
    <w:rsid w:val="003D1451"/>
    <w:rsid w:val="003D44B2"/>
    <w:rsid w:val="003E14FE"/>
    <w:rsid w:val="003E30E2"/>
    <w:rsid w:val="003E31F8"/>
    <w:rsid w:val="003E4D7B"/>
    <w:rsid w:val="003E50DF"/>
    <w:rsid w:val="003E5982"/>
    <w:rsid w:val="003E638E"/>
    <w:rsid w:val="003F3E22"/>
    <w:rsid w:val="00420C11"/>
    <w:rsid w:val="00424D8D"/>
    <w:rsid w:val="00427D52"/>
    <w:rsid w:val="0043233A"/>
    <w:rsid w:val="0043265C"/>
    <w:rsid w:val="00436DBD"/>
    <w:rsid w:val="004467B3"/>
    <w:rsid w:val="00452B87"/>
    <w:rsid w:val="0045506D"/>
    <w:rsid w:val="00455482"/>
    <w:rsid w:val="004611EC"/>
    <w:rsid w:val="00463D3E"/>
    <w:rsid w:val="00464A8F"/>
    <w:rsid w:val="00464C7B"/>
    <w:rsid w:val="00466A4A"/>
    <w:rsid w:val="004675AB"/>
    <w:rsid w:val="0047199D"/>
    <w:rsid w:val="00490BAA"/>
    <w:rsid w:val="00492E98"/>
    <w:rsid w:val="00493EB8"/>
    <w:rsid w:val="004978A0"/>
    <w:rsid w:val="004A08D8"/>
    <w:rsid w:val="004A29A3"/>
    <w:rsid w:val="004A3455"/>
    <w:rsid w:val="004A7F2B"/>
    <w:rsid w:val="004B3210"/>
    <w:rsid w:val="004B44F5"/>
    <w:rsid w:val="004C3236"/>
    <w:rsid w:val="004C4D3E"/>
    <w:rsid w:val="004C7D84"/>
    <w:rsid w:val="004D19BA"/>
    <w:rsid w:val="004D2513"/>
    <w:rsid w:val="004D3B87"/>
    <w:rsid w:val="004D6983"/>
    <w:rsid w:val="004F081A"/>
    <w:rsid w:val="004F4C31"/>
    <w:rsid w:val="0050363E"/>
    <w:rsid w:val="00503FBF"/>
    <w:rsid w:val="00510811"/>
    <w:rsid w:val="00512168"/>
    <w:rsid w:val="005154E8"/>
    <w:rsid w:val="00515F26"/>
    <w:rsid w:val="00526FBB"/>
    <w:rsid w:val="00534E81"/>
    <w:rsid w:val="005365ED"/>
    <w:rsid w:val="00537A76"/>
    <w:rsid w:val="00546012"/>
    <w:rsid w:val="0054753B"/>
    <w:rsid w:val="00547E8C"/>
    <w:rsid w:val="00550E23"/>
    <w:rsid w:val="0055109D"/>
    <w:rsid w:val="0055111A"/>
    <w:rsid w:val="00551497"/>
    <w:rsid w:val="00551B6B"/>
    <w:rsid w:val="00553510"/>
    <w:rsid w:val="0055417A"/>
    <w:rsid w:val="00554982"/>
    <w:rsid w:val="00556D19"/>
    <w:rsid w:val="00561148"/>
    <w:rsid w:val="005636F1"/>
    <w:rsid w:val="005650F8"/>
    <w:rsid w:val="0056529F"/>
    <w:rsid w:val="00565738"/>
    <w:rsid w:val="0056793A"/>
    <w:rsid w:val="0057609B"/>
    <w:rsid w:val="00577DCC"/>
    <w:rsid w:val="005806C5"/>
    <w:rsid w:val="005807E7"/>
    <w:rsid w:val="005845FA"/>
    <w:rsid w:val="00585B25"/>
    <w:rsid w:val="00587F3D"/>
    <w:rsid w:val="00596938"/>
    <w:rsid w:val="00597D26"/>
    <w:rsid w:val="00597D91"/>
    <w:rsid w:val="005A0AFB"/>
    <w:rsid w:val="005A1885"/>
    <w:rsid w:val="005A2F86"/>
    <w:rsid w:val="005A5003"/>
    <w:rsid w:val="005A520F"/>
    <w:rsid w:val="005B09B8"/>
    <w:rsid w:val="005B2C50"/>
    <w:rsid w:val="005B4482"/>
    <w:rsid w:val="005C0B06"/>
    <w:rsid w:val="005C0F88"/>
    <w:rsid w:val="005C17DB"/>
    <w:rsid w:val="005C1848"/>
    <w:rsid w:val="005C3BFB"/>
    <w:rsid w:val="005C5E97"/>
    <w:rsid w:val="005D310C"/>
    <w:rsid w:val="005D7EFC"/>
    <w:rsid w:val="005E3940"/>
    <w:rsid w:val="005E5B41"/>
    <w:rsid w:val="005E747E"/>
    <w:rsid w:val="005F022C"/>
    <w:rsid w:val="005F164B"/>
    <w:rsid w:val="005F18BE"/>
    <w:rsid w:val="005F4232"/>
    <w:rsid w:val="005F48CC"/>
    <w:rsid w:val="005F4CD1"/>
    <w:rsid w:val="00602453"/>
    <w:rsid w:val="00604C55"/>
    <w:rsid w:val="00616DF0"/>
    <w:rsid w:val="00625E02"/>
    <w:rsid w:val="006279DB"/>
    <w:rsid w:val="006311E8"/>
    <w:rsid w:val="00632D18"/>
    <w:rsid w:val="00633E10"/>
    <w:rsid w:val="00635EAB"/>
    <w:rsid w:val="00641615"/>
    <w:rsid w:val="006452D2"/>
    <w:rsid w:val="00646C97"/>
    <w:rsid w:val="0065199F"/>
    <w:rsid w:val="00652D89"/>
    <w:rsid w:val="00657337"/>
    <w:rsid w:val="006704E7"/>
    <w:rsid w:val="00673D67"/>
    <w:rsid w:val="006752A2"/>
    <w:rsid w:val="006764F0"/>
    <w:rsid w:val="0068502A"/>
    <w:rsid w:val="006933EF"/>
    <w:rsid w:val="006935CD"/>
    <w:rsid w:val="0069651E"/>
    <w:rsid w:val="006966FB"/>
    <w:rsid w:val="006A1947"/>
    <w:rsid w:val="006A4BE1"/>
    <w:rsid w:val="006A751A"/>
    <w:rsid w:val="006A769D"/>
    <w:rsid w:val="006B1AB1"/>
    <w:rsid w:val="006B1D50"/>
    <w:rsid w:val="006B274B"/>
    <w:rsid w:val="006B27DF"/>
    <w:rsid w:val="006B301B"/>
    <w:rsid w:val="006B6AD7"/>
    <w:rsid w:val="006B75F9"/>
    <w:rsid w:val="006B7730"/>
    <w:rsid w:val="006C248A"/>
    <w:rsid w:val="006C3499"/>
    <w:rsid w:val="006D3C1F"/>
    <w:rsid w:val="006D50FA"/>
    <w:rsid w:val="006D57F1"/>
    <w:rsid w:val="006F141C"/>
    <w:rsid w:val="006F69FA"/>
    <w:rsid w:val="006F7365"/>
    <w:rsid w:val="00707775"/>
    <w:rsid w:val="0070791A"/>
    <w:rsid w:val="007159F4"/>
    <w:rsid w:val="007206E9"/>
    <w:rsid w:val="00722F66"/>
    <w:rsid w:val="007269E6"/>
    <w:rsid w:val="007274EB"/>
    <w:rsid w:val="00734F65"/>
    <w:rsid w:val="00736104"/>
    <w:rsid w:val="007427FF"/>
    <w:rsid w:val="00745025"/>
    <w:rsid w:val="00755723"/>
    <w:rsid w:val="0076249E"/>
    <w:rsid w:val="0076500D"/>
    <w:rsid w:val="007658E7"/>
    <w:rsid w:val="0076739C"/>
    <w:rsid w:val="00770DDC"/>
    <w:rsid w:val="0077116F"/>
    <w:rsid w:val="00772AB7"/>
    <w:rsid w:val="007731FF"/>
    <w:rsid w:val="007732E0"/>
    <w:rsid w:val="00774CA9"/>
    <w:rsid w:val="00780D2A"/>
    <w:rsid w:val="00780FEB"/>
    <w:rsid w:val="00781E92"/>
    <w:rsid w:val="007829D1"/>
    <w:rsid w:val="00782C9F"/>
    <w:rsid w:val="0078479F"/>
    <w:rsid w:val="00784AFD"/>
    <w:rsid w:val="00784F73"/>
    <w:rsid w:val="007925AC"/>
    <w:rsid w:val="007939F1"/>
    <w:rsid w:val="00797A1D"/>
    <w:rsid w:val="007A153E"/>
    <w:rsid w:val="007A21CB"/>
    <w:rsid w:val="007A2D2E"/>
    <w:rsid w:val="007A6CDC"/>
    <w:rsid w:val="007A7B95"/>
    <w:rsid w:val="007B0AA8"/>
    <w:rsid w:val="007B28D1"/>
    <w:rsid w:val="007B2C5F"/>
    <w:rsid w:val="007B381C"/>
    <w:rsid w:val="007B626F"/>
    <w:rsid w:val="007B6751"/>
    <w:rsid w:val="007C2409"/>
    <w:rsid w:val="007C409F"/>
    <w:rsid w:val="007D236F"/>
    <w:rsid w:val="007D2AEF"/>
    <w:rsid w:val="007D2E03"/>
    <w:rsid w:val="007E4F0D"/>
    <w:rsid w:val="007F0098"/>
    <w:rsid w:val="007F175C"/>
    <w:rsid w:val="007F5590"/>
    <w:rsid w:val="00802665"/>
    <w:rsid w:val="0080570A"/>
    <w:rsid w:val="00810AB5"/>
    <w:rsid w:val="00812925"/>
    <w:rsid w:val="00813818"/>
    <w:rsid w:val="00814A97"/>
    <w:rsid w:val="008161D7"/>
    <w:rsid w:val="008169FA"/>
    <w:rsid w:val="00816D56"/>
    <w:rsid w:val="00820A4E"/>
    <w:rsid w:val="008217B3"/>
    <w:rsid w:val="00831632"/>
    <w:rsid w:val="0083534D"/>
    <w:rsid w:val="00836AF5"/>
    <w:rsid w:val="00840282"/>
    <w:rsid w:val="00840304"/>
    <w:rsid w:val="00842137"/>
    <w:rsid w:val="0084503A"/>
    <w:rsid w:val="00847A47"/>
    <w:rsid w:val="0085663D"/>
    <w:rsid w:val="00861AC2"/>
    <w:rsid w:val="008620E6"/>
    <w:rsid w:val="00866D24"/>
    <w:rsid w:val="00871A4B"/>
    <w:rsid w:val="00874F10"/>
    <w:rsid w:val="0087786A"/>
    <w:rsid w:val="00882A63"/>
    <w:rsid w:val="00887259"/>
    <w:rsid w:val="008A0BB3"/>
    <w:rsid w:val="008A0CF1"/>
    <w:rsid w:val="008A12FF"/>
    <w:rsid w:val="008A25D5"/>
    <w:rsid w:val="008A2AE9"/>
    <w:rsid w:val="008A3B9D"/>
    <w:rsid w:val="008A4CA3"/>
    <w:rsid w:val="008A751B"/>
    <w:rsid w:val="008B04C5"/>
    <w:rsid w:val="008B3890"/>
    <w:rsid w:val="008B4AB6"/>
    <w:rsid w:val="008C0F05"/>
    <w:rsid w:val="008C53CD"/>
    <w:rsid w:val="008C63B5"/>
    <w:rsid w:val="008D11B1"/>
    <w:rsid w:val="008D25BF"/>
    <w:rsid w:val="008D5DBD"/>
    <w:rsid w:val="008E0219"/>
    <w:rsid w:val="008E626E"/>
    <w:rsid w:val="008E713F"/>
    <w:rsid w:val="008E7722"/>
    <w:rsid w:val="008F029F"/>
    <w:rsid w:val="008F3498"/>
    <w:rsid w:val="008F775B"/>
    <w:rsid w:val="009010B9"/>
    <w:rsid w:val="00904195"/>
    <w:rsid w:val="00905E10"/>
    <w:rsid w:val="00914405"/>
    <w:rsid w:val="00915C8D"/>
    <w:rsid w:val="0091735A"/>
    <w:rsid w:val="00917F43"/>
    <w:rsid w:val="0092191D"/>
    <w:rsid w:val="00922D39"/>
    <w:rsid w:val="00923724"/>
    <w:rsid w:val="00923C56"/>
    <w:rsid w:val="00927CE8"/>
    <w:rsid w:val="009307A9"/>
    <w:rsid w:val="00932AC1"/>
    <w:rsid w:val="00932C45"/>
    <w:rsid w:val="0093722B"/>
    <w:rsid w:val="009438E0"/>
    <w:rsid w:val="00943D1F"/>
    <w:rsid w:val="00945216"/>
    <w:rsid w:val="00954379"/>
    <w:rsid w:val="00961065"/>
    <w:rsid w:val="0096112E"/>
    <w:rsid w:val="0096129E"/>
    <w:rsid w:val="00967D41"/>
    <w:rsid w:val="009700B3"/>
    <w:rsid w:val="009726E8"/>
    <w:rsid w:val="00972F6F"/>
    <w:rsid w:val="00973AE7"/>
    <w:rsid w:val="00976C06"/>
    <w:rsid w:val="0098201F"/>
    <w:rsid w:val="0098288B"/>
    <w:rsid w:val="009922A9"/>
    <w:rsid w:val="00997246"/>
    <w:rsid w:val="009B2307"/>
    <w:rsid w:val="009B43CA"/>
    <w:rsid w:val="009B5FD7"/>
    <w:rsid w:val="009C53A3"/>
    <w:rsid w:val="009C7131"/>
    <w:rsid w:val="009D1735"/>
    <w:rsid w:val="009D2227"/>
    <w:rsid w:val="009D2945"/>
    <w:rsid w:val="009D4516"/>
    <w:rsid w:val="009D5AB5"/>
    <w:rsid w:val="009E0C0E"/>
    <w:rsid w:val="009E2ED6"/>
    <w:rsid w:val="009E3839"/>
    <w:rsid w:val="009E790F"/>
    <w:rsid w:val="00A004D7"/>
    <w:rsid w:val="00A01960"/>
    <w:rsid w:val="00A01FE8"/>
    <w:rsid w:val="00A025EB"/>
    <w:rsid w:val="00A03FE7"/>
    <w:rsid w:val="00A07D4E"/>
    <w:rsid w:val="00A110B5"/>
    <w:rsid w:val="00A14B13"/>
    <w:rsid w:val="00A15573"/>
    <w:rsid w:val="00A205B2"/>
    <w:rsid w:val="00A22BD7"/>
    <w:rsid w:val="00A240C3"/>
    <w:rsid w:val="00A3169E"/>
    <w:rsid w:val="00A339CF"/>
    <w:rsid w:val="00A34DD9"/>
    <w:rsid w:val="00A36E40"/>
    <w:rsid w:val="00A44998"/>
    <w:rsid w:val="00A506BF"/>
    <w:rsid w:val="00A5256A"/>
    <w:rsid w:val="00A566A3"/>
    <w:rsid w:val="00A6228F"/>
    <w:rsid w:val="00A62299"/>
    <w:rsid w:val="00A638FE"/>
    <w:rsid w:val="00A642E6"/>
    <w:rsid w:val="00A65184"/>
    <w:rsid w:val="00A6587F"/>
    <w:rsid w:val="00A66EEF"/>
    <w:rsid w:val="00A703AD"/>
    <w:rsid w:val="00A7261B"/>
    <w:rsid w:val="00A77682"/>
    <w:rsid w:val="00A8299E"/>
    <w:rsid w:val="00A82BD7"/>
    <w:rsid w:val="00A830FB"/>
    <w:rsid w:val="00A855B2"/>
    <w:rsid w:val="00A91B52"/>
    <w:rsid w:val="00A96CE1"/>
    <w:rsid w:val="00AA19A4"/>
    <w:rsid w:val="00AA26E2"/>
    <w:rsid w:val="00AA2F17"/>
    <w:rsid w:val="00AA3C64"/>
    <w:rsid w:val="00AA4B9D"/>
    <w:rsid w:val="00AA50E4"/>
    <w:rsid w:val="00AB178F"/>
    <w:rsid w:val="00AB5AF4"/>
    <w:rsid w:val="00AB6389"/>
    <w:rsid w:val="00AC60C1"/>
    <w:rsid w:val="00AD14E9"/>
    <w:rsid w:val="00AD4D9A"/>
    <w:rsid w:val="00AD7A26"/>
    <w:rsid w:val="00AE23E2"/>
    <w:rsid w:val="00AE53FD"/>
    <w:rsid w:val="00AE568F"/>
    <w:rsid w:val="00AE64DF"/>
    <w:rsid w:val="00AF32D4"/>
    <w:rsid w:val="00AF4483"/>
    <w:rsid w:val="00AF606B"/>
    <w:rsid w:val="00B01D6C"/>
    <w:rsid w:val="00B05C5A"/>
    <w:rsid w:val="00B07EDF"/>
    <w:rsid w:val="00B17FB2"/>
    <w:rsid w:val="00B21F6C"/>
    <w:rsid w:val="00B22307"/>
    <w:rsid w:val="00B27368"/>
    <w:rsid w:val="00B339B6"/>
    <w:rsid w:val="00B35CC9"/>
    <w:rsid w:val="00B40182"/>
    <w:rsid w:val="00B45028"/>
    <w:rsid w:val="00B50F91"/>
    <w:rsid w:val="00B52FC0"/>
    <w:rsid w:val="00B547F8"/>
    <w:rsid w:val="00B55570"/>
    <w:rsid w:val="00B6216B"/>
    <w:rsid w:val="00B62C47"/>
    <w:rsid w:val="00B6380B"/>
    <w:rsid w:val="00B72A31"/>
    <w:rsid w:val="00B73BB5"/>
    <w:rsid w:val="00B744A6"/>
    <w:rsid w:val="00B7666F"/>
    <w:rsid w:val="00B8282E"/>
    <w:rsid w:val="00B86F25"/>
    <w:rsid w:val="00B90670"/>
    <w:rsid w:val="00B92EB1"/>
    <w:rsid w:val="00B9369C"/>
    <w:rsid w:val="00B93A28"/>
    <w:rsid w:val="00B95675"/>
    <w:rsid w:val="00BA3190"/>
    <w:rsid w:val="00BA33E8"/>
    <w:rsid w:val="00BB05EC"/>
    <w:rsid w:val="00BB1A67"/>
    <w:rsid w:val="00BB26DB"/>
    <w:rsid w:val="00BB5188"/>
    <w:rsid w:val="00BB5A3A"/>
    <w:rsid w:val="00BC4F4A"/>
    <w:rsid w:val="00BD02EA"/>
    <w:rsid w:val="00BD4F68"/>
    <w:rsid w:val="00BE6F27"/>
    <w:rsid w:val="00BF57F5"/>
    <w:rsid w:val="00BF760E"/>
    <w:rsid w:val="00C012C7"/>
    <w:rsid w:val="00C031FF"/>
    <w:rsid w:val="00C067D9"/>
    <w:rsid w:val="00C07E34"/>
    <w:rsid w:val="00C10EFC"/>
    <w:rsid w:val="00C1260E"/>
    <w:rsid w:val="00C13541"/>
    <w:rsid w:val="00C15E6E"/>
    <w:rsid w:val="00C1656B"/>
    <w:rsid w:val="00C25157"/>
    <w:rsid w:val="00C26AB2"/>
    <w:rsid w:val="00C31F70"/>
    <w:rsid w:val="00C324AF"/>
    <w:rsid w:val="00C35105"/>
    <w:rsid w:val="00C402B4"/>
    <w:rsid w:val="00C5047D"/>
    <w:rsid w:val="00C50966"/>
    <w:rsid w:val="00C527CD"/>
    <w:rsid w:val="00C53B15"/>
    <w:rsid w:val="00C55516"/>
    <w:rsid w:val="00C604E7"/>
    <w:rsid w:val="00C607F8"/>
    <w:rsid w:val="00C6429B"/>
    <w:rsid w:val="00C65FAE"/>
    <w:rsid w:val="00C77F57"/>
    <w:rsid w:val="00C80C94"/>
    <w:rsid w:val="00C85A66"/>
    <w:rsid w:val="00C85C31"/>
    <w:rsid w:val="00C86E9C"/>
    <w:rsid w:val="00C878A0"/>
    <w:rsid w:val="00C90414"/>
    <w:rsid w:val="00C94ED3"/>
    <w:rsid w:val="00C9563A"/>
    <w:rsid w:val="00CA0647"/>
    <w:rsid w:val="00CA2BBB"/>
    <w:rsid w:val="00CA4E02"/>
    <w:rsid w:val="00CA5506"/>
    <w:rsid w:val="00CA6D99"/>
    <w:rsid w:val="00CB5CBD"/>
    <w:rsid w:val="00CB7493"/>
    <w:rsid w:val="00CC1EBE"/>
    <w:rsid w:val="00CC238A"/>
    <w:rsid w:val="00CC6C53"/>
    <w:rsid w:val="00CC788A"/>
    <w:rsid w:val="00CD1C65"/>
    <w:rsid w:val="00CD36B0"/>
    <w:rsid w:val="00CD3B5E"/>
    <w:rsid w:val="00CE10C5"/>
    <w:rsid w:val="00CF1C2E"/>
    <w:rsid w:val="00CF55F0"/>
    <w:rsid w:val="00CF5CB4"/>
    <w:rsid w:val="00D02813"/>
    <w:rsid w:val="00D05204"/>
    <w:rsid w:val="00D1052F"/>
    <w:rsid w:val="00D30EDF"/>
    <w:rsid w:val="00D32115"/>
    <w:rsid w:val="00D35206"/>
    <w:rsid w:val="00D35823"/>
    <w:rsid w:val="00D37B8A"/>
    <w:rsid w:val="00D41731"/>
    <w:rsid w:val="00D517D4"/>
    <w:rsid w:val="00D527F7"/>
    <w:rsid w:val="00D5335E"/>
    <w:rsid w:val="00D5407C"/>
    <w:rsid w:val="00D54281"/>
    <w:rsid w:val="00D5741F"/>
    <w:rsid w:val="00D60982"/>
    <w:rsid w:val="00D609F1"/>
    <w:rsid w:val="00D6208A"/>
    <w:rsid w:val="00D77C3D"/>
    <w:rsid w:val="00D8022B"/>
    <w:rsid w:val="00D81121"/>
    <w:rsid w:val="00D8151D"/>
    <w:rsid w:val="00D82B1C"/>
    <w:rsid w:val="00D83E07"/>
    <w:rsid w:val="00D8770A"/>
    <w:rsid w:val="00D9208A"/>
    <w:rsid w:val="00D9291B"/>
    <w:rsid w:val="00D93DFC"/>
    <w:rsid w:val="00D94F83"/>
    <w:rsid w:val="00D96D77"/>
    <w:rsid w:val="00DA1D64"/>
    <w:rsid w:val="00DA4D70"/>
    <w:rsid w:val="00DA674D"/>
    <w:rsid w:val="00DB4233"/>
    <w:rsid w:val="00DB4F0A"/>
    <w:rsid w:val="00DB6EDA"/>
    <w:rsid w:val="00DB6FAA"/>
    <w:rsid w:val="00DC10E6"/>
    <w:rsid w:val="00DC3211"/>
    <w:rsid w:val="00DD0605"/>
    <w:rsid w:val="00DD40E1"/>
    <w:rsid w:val="00DD496B"/>
    <w:rsid w:val="00DE273D"/>
    <w:rsid w:val="00DE540C"/>
    <w:rsid w:val="00DF0CFE"/>
    <w:rsid w:val="00DF13E2"/>
    <w:rsid w:val="00DF3C3F"/>
    <w:rsid w:val="00E01227"/>
    <w:rsid w:val="00E12B24"/>
    <w:rsid w:val="00E17368"/>
    <w:rsid w:val="00E17B42"/>
    <w:rsid w:val="00E20C92"/>
    <w:rsid w:val="00E22692"/>
    <w:rsid w:val="00E270D6"/>
    <w:rsid w:val="00E30D1B"/>
    <w:rsid w:val="00E31CD3"/>
    <w:rsid w:val="00E34C3C"/>
    <w:rsid w:val="00E3710B"/>
    <w:rsid w:val="00E46717"/>
    <w:rsid w:val="00E46D38"/>
    <w:rsid w:val="00E46FDA"/>
    <w:rsid w:val="00E506DE"/>
    <w:rsid w:val="00E64D53"/>
    <w:rsid w:val="00E66373"/>
    <w:rsid w:val="00E67146"/>
    <w:rsid w:val="00E70AFC"/>
    <w:rsid w:val="00E73925"/>
    <w:rsid w:val="00E76505"/>
    <w:rsid w:val="00E81DFB"/>
    <w:rsid w:val="00E83DE8"/>
    <w:rsid w:val="00E86491"/>
    <w:rsid w:val="00E8774A"/>
    <w:rsid w:val="00E9476D"/>
    <w:rsid w:val="00E95869"/>
    <w:rsid w:val="00E96D1D"/>
    <w:rsid w:val="00EA1838"/>
    <w:rsid w:val="00EA4A8A"/>
    <w:rsid w:val="00EB2D59"/>
    <w:rsid w:val="00EC018B"/>
    <w:rsid w:val="00EC48ED"/>
    <w:rsid w:val="00ED184C"/>
    <w:rsid w:val="00ED2AE8"/>
    <w:rsid w:val="00EE0824"/>
    <w:rsid w:val="00EE1272"/>
    <w:rsid w:val="00EF7D6D"/>
    <w:rsid w:val="00F04152"/>
    <w:rsid w:val="00F1109F"/>
    <w:rsid w:val="00F137BF"/>
    <w:rsid w:val="00F165D3"/>
    <w:rsid w:val="00F1721C"/>
    <w:rsid w:val="00F21CCA"/>
    <w:rsid w:val="00F225D3"/>
    <w:rsid w:val="00F239D4"/>
    <w:rsid w:val="00F23D63"/>
    <w:rsid w:val="00F24900"/>
    <w:rsid w:val="00F2784E"/>
    <w:rsid w:val="00F31CFA"/>
    <w:rsid w:val="00F3674B"/>
    <w:rsid w:val="00F40A40"/>
    <w:rsid w:val="00F42BF4"/>
    <w:rsid w:val="00F44BAB"/>
    <w:rsid w:val="00F44E02"/>
    <w:rsid w:val="00F45B76"/>
    <w:rsid w:val="00F461B7"/>
    <w:rsid w:val="00F4791E"/>
    <w:rsid w:val="00F601FE"/>
    <w:rsid w:val="00F67365"/>
    <w:rsid w:val="00F702D8"/>
    <w:rsid w:val="00F725EE"/>
    <w:rsid w:val="00F76386"/>
    <w:rsid w:val="00F771BC"/>
    <w:rsid w:val="00F81354"/>
    <w:rsid w:val="00F813F2"/>
    <w:rsid w:val="00F822E0"/>
    <w:rsid w:val="00F84BE2"/>
    <w:rsid w:val="00F8560C"/>
    <w:rsid w:val="00F85FFE"/>
    <w:rsid w:val="00F863E4"/>
    <w:rsid w:val="00F867D1"/>
    <w:rsid w:val="00F8719F"/>
    <w:rsid w:val="00F8754E"/>
    <w:rsid w:val="00F87747"/>
    <w:rsid w:val="00F903AE"/>
    <w:rsid w:val="00F91AAB"/>
    <w:rsid w:val="00F92EF2"/>
    <w:rsid w:val="00F95B95"/>
    <w:rsid w:val="00F96D02"/>
    <w:rsid w:val="00FA6C49"/>
    <w:rsid w:val="00FA708E"/>
    <w:rsid w:val="00FA76AA"/>
    <w:rsid w:val="00FB0575"/>
    <w:rsid w:val="00FB0F4B"/>
    <w:rsid w:val="00FB1C98"/>
    <w:rsid w:val="00FB7D64"/>
    <w:rsid w:val="00FC6487"/>
    <w:rsid w:val="00FD15BB"/>
    <w:rsid w:val="00FD19A3"/>
    <w:rsid w:val="00FD1ACA"/>
    <w:rsid w:val="00FD3898"/>
    <w:rsid w:val="00FD475E"/>
    <w:rsid w:val="00FE4133"/>
    <w:rsid w:val="00FF23A5"/>
    <w:rsid w:val="00FF467B"/>
    <w:rsid w:val="00FF4F42"/>
    <w:rsid w:val="00FF6112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62"/>
    <w:pPr>
      <w:spacing w:after="200"/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54E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54E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54E"/>
    <w:rPr>
      <w:rFonts w:cs="Times New Roman"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754E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754E"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754E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754E"/>
    <w:rPr>
      <w:rFonts w:cs="Times New Roman"/>
      <w:color w:val="8000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754E"/>
    <w:rPr>
      <w:rFonts w:cs="Times New Roman"/>
      <w:color w:val="00008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754E"/>
    <w:rPr>
      <w:rFonts w:cs="Times New Roman"/>
      <w:b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754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8754E"/>
    <w:rPr>
      <w:rFonts w:cs="Times New Roman"/>
      <w:b/>
      <w:sz w:val="24"/>
      <w:szCs w:val="24"/>
    </w:rPr>
  </w:style>
  <w:style w:type="character" w:styleId="Strong">
    <w:name w:val="Strong"/>
    <w:basedOn w:val="DefaultParagraphFont"/>
    <w:uiPriority w:val="99"/>
    <w:qFormat/>
    <w:rsid w:val="00F875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8754E"/>
    <w:rPr>
      <w:rFonts w:cs="Times New Roman"/>
      <w:i/>
      <w:iCs/>
    </w:rPr>
  </w:style>
  <w:style w:type="paragraph" w:styleId="NoSpacing">
    <w:name w:val="No Spacing"/>
    <w:uiPriority w:val="99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0E3462"/>
    <w:pPr>
      <w:widowControl w:val="0"/>
      <w:autoSpaceDE w:val="0"/>
      <w:autoSpaceDN w:val="0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0E3462"/>
    <w:rPr>
      <w:rFonts w:ascii="Calibri" w:hAnsi="Calibri"/>
      <w:sz w:val="22"/>
    </w:rPr>
  </w:style>
  <w:style w:type="paragraph" w:customStyle="1" w:styleId="1">
    <w:name w:val="Без интервала1"/>
    <w:uiPriority w:val="99"/>
    <w:rsid w:val="002B259A"/>
    <w:rPr>
      <w:sz w:val="24"/>
      <w:szCs w:val="24"/>
    </w:rPr>
  </w:style>
  <w:style w:type="paragraph" w:styleId="NormalWeb">
    <w:name w:val="Normal (Web)"/>
    <w:basedOn w:val="Normal"/>
    <w:uiPriority w:val="99"/>
    <w:rsid w:val="002B259A"/>
    <w:pPr>
      <w:spacing w:before="75" w:after="75"/>
      <w:ind w:left="75" w:right="75" w:firstLine="225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B2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B6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7A9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7A9"/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A2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5365ED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5365ED"/>
    <w:pPr>
      <w:widowControl w:val="0"/>
      <w:shd w:val="clear" w:color="auto" w:fill="FFFFFF"/>
      <w:spacing w:before="420" w:after="840" w:line="307" w:lineRule="exact"/>
      <w:jc w:val="lef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B8CD4C4-8D82-444E-83C5-FF5157A65F85" TargetMode="External"/><Relationship Id="rId13" Type="http://schemas.openxmlformats.org/officeDocument/2006/relationships/hyperlink" Target="consultantplus://offline/ref=8480416BE8666DCBD500D09FA679D6066ED601A24C908FF3E107F053F05F1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80416BE8666DCBD500D09FA679D6066DDF09A14F928FF3E107F053F05F1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80416BE8666DCBD500D09FA679D6066ED601A24C938FF3E107F053F05F1F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760D17962A60CBB639A7BB4BF9A11D53C986E77AD93B3D8B5B5F8424CBDFE35CA8279E10DE0DF31EECC01C32p6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7737BD112551558BACC88D54BAFD0FF737EAFBA67F93EA4A0D316FFACAAA2924773C14D50A5B7A39FBD521CTBG6H" TargetMode="External"/><Relationship Id="rId14" Type="http://schemas.openxmlformats.org/officeDocument/2006/relationships/hyperlink" Target="consultantplus://offline/ref=0D6FA3A1687525AFC2A3BB7DD87A4DDBDC30226656A137081BDFAF51C257DFEC5988D09D7A3D57F3C46553D4E211571311B37AFE58BEc8k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4418</TotalTime>
  <Pages>20</Pages>
  <Words>7780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1</cp:lastModifiedBy>
  <cp:revision>544</cp:revision>
  <cp:lastPrinted>2022-09-15T09:25:00Z</cp:lastPrinted>
  <dcterms:created xsi:type="dcterms:W3CDTF">2022-01-12T13:56:00Z</dcterms:created>
  <dcterms:modified xsi:type="dcterms:W3CDTF">2023-03-02T07:58:00Z</dcterms:modified>
</cp:coreProperties>
</file>